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07695" w14:textId="7C5AE87A" w:rsidR="003271B0" w:rsidRPr="00DF25C8" w:rsidRDefault="003271B0" w:rsidP="003271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OfficinaSansBookC" w:eastAsia="OfficinaSansBookC" w:hAnsi="OfficinaSansBookC" w:cs="OfficinaSansBookC"/>
          <w:b/>
          <w:sz w:val="24"/>
          <w:szCs w:val="24"/>
        </w:rPr>
      </w:pPr>
    </w:p>
    <w:p w14:paraId="1C02279E" w14:textId="77777777" w:rsidR="003271B0" w:rsidRPr="006E2D96" w:rsidRDefault="003271B0" w:rsidP="003271B0">
      <w:pPr>
        <w:spacing w:after="0"/>
        <w:ind w:left="2" w:hanging="4"/>
        <w:jc w:val="center"/>
        <w:rPr>
          <w:rFonts w:ascii="OfficinaSansBookC" w:eastAsia="OfficinaSansBookC" w:hAnsi="OfficinaSansBookC" w:cs="OfficinaSansBookC"/>
          <w:b/>
          <w:sz w:val="44"/>
          <w:szCs w:val="44"/>
        </w:rPr>
      </w:pPr>
    </w:p>
    <w:p w14:paraId="2BFCF1D0" w14:textId="77777777" w:rsidR="000C3E56" w:rsidRDefault="000C3E56" w:rsidP="000C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Государственное  бюджетное профессиональное образовательное учреждение</w:t>
      </w:r>
    </w:p>
    <w:p w14:paraId="21D5801F" w14:textId="77777777" w:rsidR="000C3E56" w:rsidRDefault="000C3E56" w:rsidP="000C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«Комаричский механико-технологический техникум» п. Навля</w:t>
      </w:r>
    </w:p>
    <w:p w14:paraId="16A0EAA6" w14:textId="77777777" w:rsidR="000C3E56" w:rsidRDefault="000C3E56" w:rsidP="000C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36569D6D" w14:textId="77777777" w:rsidR="000C3E56" w:rsidRDefault="000C3E56" w:rsidP="000C3E56">
      <w:pPr>
        <w:spacing w:after="0"/>
        <w:jc w:val="center"/>
        <w:rPr>
          <w:rFonts w:ascii="Times New Roman" w:eastAsiaTheme="minorHAnsi" w:hAnsi="Times New Roman" w:cs="Times New Roman"/>
          <w:sz w:val="28"/>
          <w:szCs w:val="24"/>
        </w:rPr>
      </w:pPr>
    </w:p>
    <w:p w14:paraId="33E21E23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04AAFFC2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2F225D31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545DDE9E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3032279E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0F26B889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B8214F8" w14:textId="77777777" w:rsidR="000C3E56" w:rsidRDefault="000C3E56" w:rsidP="000C3E56">
      <w:pPr>
        <w:spacing w:after="0"/>
        <w:ind w:left="-2" w:hanging="6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ФОНД ОЦЕНОЧНЫХ СРЕДСТВ</w:t>
      </w:r>
    </w:p>
    <w:p w14:paraId="286B4696" w14:textId="77777777" w:rsidR="000C3E56" w:rsidRDefault="000C3E56" w:rsidP="000C3E56">
      <w:pPr>
        <w:spacing w:after="0"/>
        <w:ind w:left="-2" w:hanging="4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по общеобразовательной дисциплине</w:t>
      </w:r>
    </w:p>
    <w:p w14:paraId="367FAFD3" w14:textId="76BCA369" w:rsidR="000C3E56" w:rsidRDefault="000C3E56" w:rsidP="000C3E56">
      <w:pPr>
        <w:spacing w:after="0"/>
        <w:ind w:left="-2" w:hanging="4"/>
        <w:jc w:val="center"/>
        <w:rPr>
          <w:rFonts w:ascii="Times New Roman" w:eastAsia="OfficinaSansBookC" w:hAnsi="Times New Roman" w:cs="Times New Roman"/>
          <w:sz w:val="28"/>
          <w:szCs w:val="24"/>
        </w:rPr>
      </w:pPr>
      <w:r>
        <w:rPr>
          <w:rFonts w:ascii="Times New Roman" w:eastAsia="OfficinaSansBookC" w:hAnsi="Times New Roman" w:cs="Times New Roman"/>
          <w:b/>
          <w:sz w:val="28"/>
          <w:szCs w:val="24"/>
        </w:rPr>
        <w:t>«География»</w:t>
      </w:r>
    </w:p>
    <w:p w14:paraId="5B89087E" w14:textId="77777777" w:rsidR="000C3E56" w:rsidRDefault="000C3E56" w:rsidP="000C3E56">
      <w:pPr>
        <w:spacing w:after="0"/>
        <w:jc w:val="center"/>
        <w:rPr>
          <w:rFonts w:ascii="Times New Roman" w:eastAsiaTheme="minorHAnsi" w:hAnsi="Times New Roman" w:cs="Times New Roman"/>
          <w:sz w:val="28"/>
          <w:szCs w:val="24"/>
        </w:rPr>
      </w:pPr>
    </w:p>
    <w:p w14:paraId="3317B79F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2FEC0D2E" w14:textId="77777777" w:rsidR="000C3E56" w:rsidRDefault="000C3E56" w:rsidP="000C3E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C25CF4" w14:textId="77777777" w:rsidR="000C3E56" w:rsidRDefault="000C3E56" w:rsidP="000C3E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профессии</w:t>
      </w:r>
    </w:p>
    <w:p w14:paraId="7474BBCD" w14:textId="77777777" w:rsidR="000C3E56" w:rsidRDefault="000C3E56" w:rsidP="000C3E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D55AC65" w14:textId="77777777" w:rsidR="000C3E56" w:rsidRDefault="000C3E56" w:rsidP="000C3E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AC38186" w14:textId="77777777" w:rsidR="000C3E56" w:rsidRDefault="000C3E56" w:rsidP="000C3E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5B0155F" w14:textId="11710ABF" w:rsidR="00FA49EF" w:rsidRDefault="009C0200" w:rsidP="00FA49EF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Hlk170814841"/>
      <w:r>
        <w:rPr>
          <w:rFonts w:ascii="Times New Roman" w:hAnsi="Times New Roman" w:cs="Times New Roman"/>
          <w:b/>
          <w:bCs/>
          <w:sz w:val="28"/>
          <w:szCs w:val="28"/>
        </w:rPr>
        <w:t>08.01.28</w:t>
      </w:r>
      <w:r w:rsidR="00FA49EF">
        <w:rPr>
          <w:rFonts w:ascii="Times New Roman" w:hAnsi="Times New Roman" w:cs="Times New Roman"/>
          <w:b/>
          <w:bCs/>
          <w:sz w:val="28"/>
          <w:szCs w:val="28"/>
        </w:rPr>
        <w:t>. Мастер отделочных строительных и декоративных работ</w:t>
      </w:r>
    </w:p>
    <w:p w14:paraId="6F30A5BD" w14:textId="77777777" w:rsidR="00FA49EF" w:rsidRDefault="00FA49EF" w:rsidP="00FA49EF">
      <w:pPr>
        <w:jc w:val="center"/>
        <w:rPr>
          <w:rFonts w:ascii="Times New Roman" w:eastAsia="Arial" w:hAnsi="Times New Roman" w:cs="Times New Roman"/>
          <w:sz w:val="28"/>
          <w:szCs w:val="24"/>
        </w:rPr>
      </w:pPr>
    </w:p>
    <w:p w14:paraId="594CBB8F" w14:textId="36C847C6" w:rsidR="000C3E56" w:rsidRDefault="000C3E56" w:rsidP="000C3E56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bookmarkEnd w:id="0"/>
    <w:p w14:paraId="6FC43A88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56066E96" w14:textId="77777777" w:rsidR="000C3E56" w:rsidRDefault="000C3E56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FCD6202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535C7B0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B3A6010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9841756" w14:textId="77777777" w:rsidR="000C3E56" w:rsidRDefault="000C3E56" w:rsidP="000C3E56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7B8009B1" w14:textId="77777777" w:rsidR="000C3E56" w:rsidRDefault="000C3E56" w:rsidP="000C3E56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7A00C821" w14:textId="77777777" w:rsidR="000C3E56" w:rsidRDefault="000C3E56" w:rsidP="000C3E56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0B0A8B82" w14:textId="77777777" w:rsidR="000C3E56" w:rsidRDefault="000C3E56" w:rsidP="000C3E56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2E96B4E6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66A697A5" w14:textId="77777777" w:rsidR="000C3E56" w:rsidRDefault="000C3E56" w:rsidP="000C3E56">
      <w:pPr>
        <w:spacing w:after="1" w:line="254" w:lineRule="auto"/>
        <w:ind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201488B5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4ECD5395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360C4E13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111C0BAB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7BF84DA6" w14:textId="77777777" w:rsidR="000C3E56" w:rsidRDefault="000C3E56" w:rsidP="000C3E56">
      <w:pPr>
        <w:spacing w:after="1" w:line="254" w:lineRule="auto"/>
        <w:ind w:left="-5" w:right="175"/>
        <w:jc w:val="center"/>
        <w:rPr>
          <w:rFonts w:ascii="Times New Roman" w:hAnsi="Times New Roman" w:cs="Times New Roman"/>
          <w:sz w:val="28"/>
          <w:szCs w:val="24"/>
        </w:rPr>
      </w:pPr>
    </w:p>
    <w:p w14:paraId="7FC7D1C9" w14:textId="2FCEB74E" w:rsidR="000C3E56" w:rsidRDefault="00FA49EF" w:rsidP="000C3E5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="000C3E56">
        <w:rPr>
          <w:rFonts w:ascii="Times New Roman" w:hAnsi="Times New Roman" w:cs="Times New Roman"/>
          <w:sz w:val="28"/>
          <w:szCs w:val="24"/>
        </w:rPr>
        <w:t xml:space="preserve"> год</w:t>
      </w:r>
    </w:p>
    <w:p w14:paraId="2FC80F38" w14:textId="77777777" w:rsidR="000C3E56" w:rsidRDefault="000C3E56" w:rsidP="000C3E56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8FCB348" w14:textId="77777777" w:rsidR="000C3E56" w:rsidRDefault="000C3E56" w:rsidP="000C3E56">
      <w:pPr>
        <w:widowControl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76A621" w14:textId="77777777" w:rsidR="000C3E56" w:rsidRDefault="000C3E56" w:rsidP="000C3E56">
      <w:pPr>
        <w:spacing w:after="0"/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3FCFF2B7" w14:textId="77777777" w:rsidR="000C3E56" w:rsidRDefault="000C3E56" w:rsidP="000C3E56">
      <w:pPr>
        <w:spacing w:after="0"/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279F2F33" w14:textId="77777777" w:rsidR="000C3E56" w:rsidRDefault="000C3E56" w:rsidP="000C3E5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0E278DE" w14:textId="77777777" w:rsidR="000C3E56" w:rsidRDefault="000C3E56" w:rsidP="000C3E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232"/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117"/>
        <w:gridCol w:w="3354"/>
      </w:tblGrid>
      <w:tr w:rsidR="000C3E56" w14:paraId="0312DA2E" w14:textId="77777777" w:rsidTr="000C3E56">
        <w:tc>
          <w:tcPr>
            <w:tcW w:w="3108" w:type="dxa"/>
          </w:tcPr>
          <w:p w14:paraId="2B439F1D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14:paraId="5C3BD36E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   ГБПОУ</w:t>
            </w:r>
          </w:p>
          <w:p w14:paraId="7E2B1021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«Комаричский механико-технологический техникум» п. Навля         </w:t>
            </w:r>
          </w:p>
          <w:p w14:paraId="5516B4C7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</w:p>
          <w:p w14:paraId="63221A9F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Е.М.</w:t>
            </w:r>
          </w:p>
          <w:p w14:paraId="2E6427EB" w14:textId="3EA89C8A" w:rsidR="000C3E56" w:rsidRDefault="00FA49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 ________2025</w:t>
            </w:r>
            <w:r w:rsidR="000C3E56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</w:t>
            </w:r>
          </w:p>
          <w:p w14:paraId="535C3A43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1433F8A8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D6F01E" w14:textId="77777777" w:rsidR="000C3E56" w:rsidRDefault="000C3E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</w:tcPr>
          <w:p w14:paraId="58C67362" w14:textId="77777777" w:rsidR="000C3E56" w:rsidRDefault="000C3E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СОСТАВЛЕНЫ</w:t>
            </w:r>
          </w:p>
          <w:p w14:paraId="50455130" w14:textId="77777777" w:rsidR="000C3E56" w:rsidRDefault="000C3E5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</w:t>
            </w:r>
          </w:p>
          <w:p w14:paraId="10B34582" w14:textId="1AE9C46A" w:rsidR="000C3E56" w:rsidRDefault="000C3E56" w:rsidP="003F50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профессии</w:t>
            </w:r>
          </w:p>
          <w:p w14:paraId="01D4AACC" w14:textId="399EDB84" w:rsidR="003F50D9" w:rsidRDefault="003F50D9" w:rsidP="003F50D9">
            <w:pPr>
              <w:spacing w:line="252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08.01.2</w:t>
            </w:r>
            <w:r w:rsidR="009C020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 Мастер отделочных строительных и декоративных работ.</w:t>
            </w:r>
          </w:p>
          <w:p w14:paraId="487E37D6" w14:textId="77777777" w:rsidR="000C3E56" w:rsidRDefault="000C3E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30DBA5" w14:textId="77777777" w:rsidR="000C3E56" w:rsidRDefault="000C3E56">
            <w:pPr>
              <w:spacing w:after="0" w:line="254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66706AF" w14:textId="77777777" w:rsidR="000C3E56" w:rsidRDefault="000C3E56">
            <w:pPr>
              <w:spacing w:after="98"/>
              <w:jc w:val="both"/>
              <w:rPr>
                <w:rFonts w:ascii="Times New Roman" w:hAnsi="Times New Roman" w:cs="Times New Roman"/>
                <w:color w:val="000000"/>
                <w:kern w:val="2"/>
                <w:szCs w:val="24"/>
                <w14:ligatures w14:val="standardContextual"/>
              </w:rPr>
            </w:pPr>
          </w:p>
          <w:p w14:paraId="797834D2" w14:textId="77777777" w:rsidR="000C3E56" w:rsidRDefault="000C3E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38F66E9" w14:textId="77777777" w:rsidR="000C3E56" w:rsidRDefault="000C3E56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BAD9E" w14:textId="77777777" w:rsidR="000C3E56" w:rsidRDefault="000C3E56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7058" w14:textId="77777777" w:rsidR="000C3E56" w:rsidRDefault="000C3E56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548D402" w14:textId="77777777" w:rsidR="000C3E56" w:rsidRDefault="000C3E56" w:rsidP="000C3E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5F9F42B" w14:textId="77777777" w:rsidR="000C3E56" w:rsidRDefault="000C3E56" w:rsidP="000C3E56">
      <w:pPr>
        <w:spacing w:after="98" w:line="254" w:lineRule="auto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</w:p>
    <w:p w14:paraId="7119033B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679DD562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2D10009F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59F49C71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18227C3C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7E04D3D3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1A3F312D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054E5801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2992CADF" w14:textId="77777777" w:rsidR="000C3E56" w:rsidRDefault="000C3E56" w:rsidP="000C3E56">
      <w:pPr>
        <w:spacing w:after="1" w:line="252" w:lineRule="auto"/>
        <w:ind w:left="-5" w:right="175"/>
        <w:jc w:val="both"/>
        <w:rPr>
          <w:rFonts w:ascii="Times New Roman" w:hAnsi="Times New Roman"/>
          <w:szCs w:val="28"/>
        </w:rPr>
      </w:pPr>
    </w:p>
    <w:p w14:paraId="7F7DA2CD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11DB91DB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2F7729F2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0990E2EA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165DCEC0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Cs w:val="28"/>
        </w:rPr>
      </w:pPr>
    </w:p>
    <w:p w14:paraId="27D167E1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278AEB32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176DA972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650A2A71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520B1B73" w14:textId="77777777" w:rsidR="000C3E56" w:rsidRDefault="000C3E56" w:rsidP="000C3E56">
      <w:pPr>
        <w:spacing w:after="0" w:line="254" w:lineRule="auto"/>
        <w:jc w:val="both"/>
        <w:rPr>
          <w:rFonts w:ascii="Times New Roman" w:hAnsi="Times New Roman"/>
          <w:sz w:val="28"/>
          <w:szCs w:val="24"/>
        </w:rPr>
      </w:pPr>
    </w:p>
    <w:p w14:paraId="0F28E1EC" w14:textId="3A3A5E15" w:rsidR="000C3E56" w:rsidRDefault="000C3E56" w:rsidP="000C3E56">
      <w:pPr>
        <w:tabs>
          <w:tab w:val="left" w:pos="7371"/>
        </w:tabs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Составитель: преподаватель ГБПОУ «Комаричский механико-</w:t>
      </w:r>
      <w:proofErr w:type="spellStart"/>
      <w:r>
        <w:rPr>
          <w:rFonts w:ascii="Times New Roman" w:hAnsi="Times New Roman"/>
          <w:sz w:val="28"/>
          <w:szCs w:val="24"/>
        </w:rPr>
        <w:t>технологическмй</w:t>
      </w:r>
      <w:proofErr w:type="spellEnd"/>
      <w:r>
        <w:rPr>
          <w:rFonts w:ascii="Times New Roman" w:hAnsi="Times New Roman"/>
          <w:sz w:val="28"/>
          <w:szCs w:val="24"/>
        </w:rPr>
        <w:t xml:space="preserve"> техникум» п. Навля  Ефимцева Н.В.</w:t>
      </w:r>
    </w:p>
    <w:p w14:paraId="2E6FD7BA" w14:textId="77777777" w:rsidR="000C3E56" w:rsidRDefault="000C3E56" w:rsidP="000C3E5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3B3CEDE" w14:textId="77777777" w:rsidR="000C3E56" w:rsidRDefault="000C3E56" w:rsidP="000C3E56">
      <w:pPr>
        <w:ind w:hanging="2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7413DB62" w14:textId="77777777" w:rsidR="000C3E56" w:rsidRDefault="000C3E56" w:rsidP="000C3E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6AB0C" w14:textId="77777777" w:rsidR="003271B0" w:rsidRPr="006E2D96" w:rsidRDefault="003271B0" w:rsidP="003271B0">
      <w:pPr>
        <w:spacing w:after="0"/>
        <w:ind w:left="2" w:hanging="4"/>
        <w:jc w:val="center"/>
        <w:rPr>
          <w:rFonts w:ascii="OfficinaSansBookC" w:eastAsia="OfficinaSansBookC" w:hAnsi="OfficinaSansBookC" w:cs="OfficinaSansBookC"/>
          <w:b/>
          <w:sz w:val="44"/>
          <w:szCs w:val="44"/>
        </w:rPr>
      </w:pPr>
    </w:p>
    <w:p w14:paraId="327EC528" w14:textId="070CE992" w:rsidR="007C7FBC" w:rsidRPr="00C1371F" w:rsidRDefault="007C7FBC" w:rsidP="00C1371F">
      <w:pPr>
        <w:spacing w:after="0"/>
        <w:ind w:firstLine="709"/>
        <w:jc w:val="center"/>
        <w:rPr>
          <w:rFonts w:ascii="OfficinaSansBookC" w:hAnsi="OfficinaSansBookC" w:cs="Times New Roman"/>
          <w:b/>
          <w:sz w:val="28"/>
          <w:szCs w:val="28"/>
        </w:rPr>
      </w:pPr>
      <w:r w:rsidRPr="00C1371F">
        <w:rPr>
          <w:rFonts w:ascii="OfficinaSansBookC" w:hAnsi="OfficinaSansBookC" w:cs="Times New Roman"/>
          <w:b/>
          <w:sz w:val="28"/>
          <w:szCs w:val="28"/>
        </w:rPr>
        <w:t>СОДЕРЖАНИЕ</w:t>
      </w:r>
    </w:p>
    <w:sdt>
      <w:sdtPr>
        <w:rPr>
          <w:rFonts w:ascii="OfficinaSansBookC" w:eastAsiaTheme="minorEastAsia" w:hAnsi="OfficinaSansBookC" w:cstheme="minorBidi"/>
          <w:b w:val="0"/>
          <w:bCs w:val="0"/>
          <w:color w:val="auto"/>
          <w:sz w:val="22"/>
          <w:szCs w:val="22"/>
          <w:lang w:eastAsia="ru-RU"/>
        </w:rPr>
        <w:id w:val="-1795054821"/>
        <w:docPartObj>
          <w:docPartGallery w:val="Table of Contents"/>
          <w:docPartUnique/>
        </w:docPartObj>
      </w:sdtPr>
      <w:sdtEndPr/>
      <w:sdtContent>
        <w:p w14:paraId="28BC8E0D" w14:textId="7A4AA78C" w:rsidR="003271B0" w:rsidRPr="00C1371F" w:rsidRDefault="003271B0" w:rsidP="00C1371F">
          <w:pPr>
            <w:pStyle w:val="a4"/>
            <w:spacing w:before="0" w:beforeAutospacing="0"/>
            <w:jc w:val="both"/>
            <w:rPr>
              <w:rFonts w:ascii="OfficinaSansBookC" w:hAnsi="OfficinaSansBookC"/>
            </w:rPr>
          </w:pPr>
        </w:p>
        <w:p w14:paraId="1D60C9F1" w14:textId="0489E6D3" w:rsidR="00C1371F" w:rsidRPr="00C1371F" w:rsidRDefault="003271B0" w:rsidP="00C1371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C1371F">
            <w:rPr>
              <w:sz w:val="28"/>
              <w:szCs w:val="28"/>
            </w:rPr>
            <w:fldChar w:fldCharType="begin"/>
          </w:r>
          <w:r w:rsidRPr="00C1371F">
            <w:rPr>
              <w:sz w:val="28"/>
              <w:szCs w:val="28"/>
            </w:rPr>
            <w:instrText xml:space="preserve"> TOC \o "1-3" \h \z \u </w:instrText>
          </w:r>
          <w:r w:rsidRPr="00C1371F">
            <w:rPr>
              <w:sz w:val="28"/>
              <w:szCs w:val="28"/>
            </w:rPr>
            <w:fldChar w:fldCharType="separate"/>
          </w:r>
          <w:hyperlink w:anchor="_Toc125121308" w:history="1">
            <w:r w:rsidR="00C1371F" w:rsidRPr="00C1371F">
              <w:rPr>
                <w:rStyle w:val="a3"/>
                <w:rFonts w:ascii="OfficinaSansBookC" w:hAnsi="OfficinaSansBookC"/>
                <w:noProof/>
                <w:sz w:val="28"/>
                <w:szCs w:val="28"/>
              </w:rPr>
              <w:t>1.Планируемые результаты освоения общеобразовательной дисциплины в соответствии</w:t>
            </w:r>
            <w:r w:rsidR="00EA3A10">
              <w:rPr>
                <w:rStyle w:val="a3"/>
                <w:rFonts w:ascii="OfficinaSansBookC" w:hAnsi="OfficinaSansBookC"/>
                <w:noProof/>
                <w:sz w:val="28"/>
                <w:szCs w:val="28"/>
              </w:rPr>
              <w:t xml:space="preserve"> с ФГОС СПО и на основе ФГОС СО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begin"/>
            </w:r>
            <w:r w:rsidR="00C1371F" w:rsidRPr="00C1371F">
              <w:rPr>
                <w:noProof/>
                <w:webHidden/>
                <w:sz w:val="28"/>
                <w:szCs w:val="28"/>
              </w:rPr>
              <w:instrText xml:space="preserve"> PAGEREF _Toc125121308 \h </w:instrText>
            </w:r>
            <w:r w:rsidR="00C1371F" w:rsidRPr="00C1371F">
              <w:rPr>
                <w:noProof/>
                <w:webHidden/>
                <w:sz w:val="28"/>
                <w:szCs w:val="28"/>
              </w:rPr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66A">
              <w:rPr>
                <w:noProof/>
                <w:webHidden/>
                <w:sz w:val="28"/>
                <w:szCs w:val="28"/>
              </w:rPr>
              <w:t>4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FF3A0" w14:textId="1E8F4FC9" w:rsidR="00C1371F" w:rsidRPr="00C1371F" w:rsidRDefault="00AD657F" w:rsidP="00C1371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5121309" w:history="1">
            <w:r w:rsidR="00C1371F" w:rsidRPr="00C1371F">
              <w:rPr>
                <w:rStyle w:val="a3"/>
                <w:rFonts w:ascii="OfficinaSansBookC" w:eastAsia="Calibri" w:hAnsi="OfficinaSansBookC"/>
                <w:noProof/>
                <w:sz w:val="28"/>
                <w:szCs w:val="28"/>
              </w:rPr>
              <w:t>2.</w:t>
            </w:r>
            <w:r w:rsidR="00C1371F" w:rsidRPr="00C1371F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C1371F" w:rsidRPr="00C1371F">
              <w:rPr>
                <w:rStyle w:val="a3"/>
                <w:rFonts w:ascii="OfficinaSansBookC" w:eastAsia="Calibri" w:hAnsi="OfficinaSansBookC"/>
                <w:noProof/>
                <w:sz w:val="28"/>
                <w:szCs w:val="28"/>
              </w:rPr>
              <w:t>Показатели и критерии оценивания компетенций в соответствии с этапом их формирования</w:t>
            </w:r>
            <w:r w:rsidR="00C1371F" w:rsidRPr="00C1371F">
              <w:rPr>
                <w:noProof/>
                <w:webHidden/>
                <w:sz w:val="28"/>
                <w:szCs w:val="28"/>
              </w:rPr>
              <w:tab/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begin"/>
            </w:r>
            <w:r w:rsidR="00C1371F" w:rsidRPr="00C1371F">
              <w:rPr>
                <w:noProof/>
                <w:webHidden/>
                <w:sz w:val="28"/>
                <w:szCs w:val="28"/>
              </w:rPr>
              <w:instrText xml:space="preserve"> PAGEREF _Toc125121309 \h </w:instrText>
            </w:r>
            <w:r w:rsidR="00C1371F" w:rsidRPr="00C1371F">
              <w:rPr>
                <w:noProof/>
                <w:webHidden/>
                <w:sz w:val="28"/>
                <w:szCs w:val="28"/>
              </w:rPr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66A">
              <w:rPr>
                <w:noProof/>
                <w:webHidden/>
                <w:sz w:val="28"/>
                <w:szCs w:val="28"/>
              </w:rPr>
              <w:t>18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A20922" w14:textId="13D4523D" w:rsidR="00C1371F" w:rsidRPr="00C1371F" w:rsidRDefault="00AD657F" w:rsidP="00C1371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5121310" w:history="1">
            <w:r w:rsidR="00C1371F" w:rsidRPr="00C1371F">
              <w:rPr>
                <w:rStyle w:val="a3"/>
                <w:rFonts w:ascii="OfficinaSansBookC" w:hAnsi="OfficinaSansBookC"/>
                <w:noProof/>
                <w:sz w:val="28"/>
                <w:szCs w:val="28"/>
              </w:rPr>
              <w:t>3. Материалы оценочных средств для проведения текущего контроля успеваемости</w:t>
            </w:r>
            <w:r w:rsidR="00C1371F" w:rsidRPr="00C1371F">
              <w:rPr>
                <w:noProof/>
                <w:webHidden/>
                <w:sz w:val="28"/>
                <w:szCs w:val="28"/>
              </w:rPr>
              <w:tab/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begin"/>
            </w:r>
            <w:r w:rsidR="00C1371F" w:rsidRPr="00C1371F">
              <w:rPr>
                <w:noProof/>
                <w:webHidden/>
                <w:sz w:val="28"/>
                <w:szCs w:val="28"/>
              </w:rPr>
              <w:instrText xml:space="preserve"> PAGEREF _Toc125121310 \h </w:instrText>
            </w:r>
            <w:r w:rsidR="00C1371F" w:rsidRPr="00C1371F">
              <w:rPr>
                <w:noProof/>
                <w:webHidden/>
                <w:sz w:val="28"/>
                <w:szCs w:val="28"/>
              </w:rPr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66A">
              <w:rPr>
                <w:noProof/>
                <w:webHidden/>
                <w:sz w:val="28"/>
                <w:szCs w:val="28"/>
              </w:rPr>
              <w:t>23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45262E" w14:textId="338F959B" w:rsidR="00C1371F" w:rsidRPr="00C1371F" w:rsidRDefault="00AD657F" w:rsidP="00C1371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5121311" w:history="1">
            <w:r w:rsidR="00C1371F" w:rsidRPr="00C1371F">
              <w:rPr>
                <w:rStyle w:val="a3"/>
                <w:rFonts w:ascii="OfficinaSansBookC" w:hAnsi="OfficinaSansBookC"/>
                <w:noProof/>
                <w:sz w:val="28"/>
                <w:szCs w:val="28"/>
              </w:rPr>
              <w:t>4. Материалы оценочных средств для проведения рубежной аттестации</w:t>
            </w:r>
            <w:r w:rsidR="00C1371F" w:rsidRPr="00C1371F">
              <w:rPr>
                <w:noProof/>
                <w:webHidden/>
                <w:sz w:val="28"/>
                <w:szCs w:val="28"/>
              </w:rPr>
              <w:tab/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begin"/>
            </w:r>
            <w:r w:rsidR="00C1371F" w:rsidRPr="00C1371F">
              <w:rPr>
                <w:noProof/>
                <w:webHidden/>
                <w:sz w:val="28"/>
                <w:szCs w:val="28"/>
              </w:rPr>
              <w:instrText xml:space="preserve"> PAGEREF _Toc125121311 \h </w:instrText>
            </w:r>
            <w:r w:rsidR="00C1371F" w:rsidRPr="00C1371F">
              <w:rPr>
                <w:noProof/>
                <w:webHidden/>
                <w:sz w:val="28"/>
                <w:szCs w:val="28"/>
              </w:rPr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66A">
              <w:rPr>
                <w:noProof/>
                <w:webHidden/>
                <w:sz w:val="28"/>
                <w:szCs w:val="28"/>
              </w:rPr>
              <w:t>32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D6A1D4" w14:textId="7AFC77CD" w:rsidR="00C1371F" w:rsidRPr="00C1371F" w:rsidRDefault="00AD657F" w:rsidP="00C1371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5121312" w:history="1">
            <w:r w:rsidR="00C1371F" w:rsidRPr="00C1371F">
              <w:rPr>
                <w:rStyle w:val="a3"/>
                <w:rFonts w:ascii="OfficinaSansBookC" w:hAnsi="OfficinaSansBookC"/>
                <w:noProof/>
                <w:sz w:val="28"/>
                <w:szCs w:val="28"/>
              </w:rPr>
              <w:t>5. Методические материалы, определяющие процедуры оценивания планируемых результатов обучения</w:t>
            </w:r>
            <w:r w:rsidR="00C1371F" w:rsidRPr="00C1371F">
              <w:rPr>
                <w:noProof/>
                <w:webHidden/>
                <w:sz w:val="28"/>
                <w:szCs w:val="28"/>
              </w:rPr>
              <w:tab/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begin"/>
            </w:r>
            <w:r w:rsidR="00C1371F" w:rsidRPr="00C1371F">
              <w:rPr>
                <w:noProof/>
                <w:webHidden/>
                <w:sz w:val="28"/>
                <w:szCs w:val="28"/>
              </w:rPr>
              <w:instrText xml:space="preserve"> PAGEREF _Toc125121312 \h </w:instrText>
            </w:r>
            <w:r w:rsidR="00C1371F" w:rsidRPr="00C1371F">
              <w:rPr>
                <w:noProof/>
                <w:webHidden/>
                <w:sz w:val="28"/>
                <w:szCs w:val="28"/>
              </w:rPr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66A">
              <w:rPr>
                <w:noProof/>
                <w:webHidden/>
                <w:sz w:val="28"/>
                <w:szCs w:val="28"/>
              </w:rPr>
              <w:t>34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0B2A2A" w14:textId="3153A94A" w:rsidR="00C1371F" w:rsidRPr="00C1371F" w:rsidRDefault="00AD657F" w:rsidP="00C1371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25121313" w:history="1">
            <w:r w:rsidR="00C1371F" w:rsidRPr="00C1371F">
              <w:rPr>
                <w:rStyle w:val="a3"/>
                <w:rFonts w:ascii="OfficinaSansBookC" w:hAnsi="OfficinaSansBookC"/>
                <w:noProof/>
                <w:sz w:val="28"/>
                <w:szCs w:val="28"/>
              </w:rPr>
              <w:t>6. Материалы оценочных средств для проведения промежуточной аттестации</w:t>
            </w:r>
            <w:r w:rsidR="00C1371F" w:rsidRPr="00C1371F">
              <w:rPr>
                <w:noProof/>
                <w:webHidden/>
                <w:sz w:val="28"/>
                <w:szCs w:val="28"/>
              </w:rPr>
              <w:tab/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begin"/>
            </w:r>
            <w:r w:rsidR="00C1371F" w:rsidRPr="00C1371F">
              <w:rPr>
                <w:noProof/>
                <w:webHidden/>
                <w:sz w:val="28"/>
                <w:szCs w:val="28"/>
              </w:rPr>
              <w:instrText xml:space="preserve"> PAGEREF _Toc125121313 \h </w:instrText>
            </w:r>
            <w:r w:rsidR="00C1371F" w:rsidRPr="00C1371F">
              <w:rPr>
                <w:noProof/>
                <w:webHidden/>
                <w:sz w:val="28"/>
                <w:szCs w:val="28"/>
              </w:rPr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D466A">
              <w:rPr>
                <w:noProof/>
                <w:webHidden/>
                <w:sz w:val="28"/>
                <w:szCs w:val="28"/>
              </w:rPr>
              <w:t>39</w:t>
            </w:r>
            <w:r w:rsidR="00C1371F" w:rsidRPr="00C1371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25479" w14:textId="615D7987" w:rsidR="003271B0" w:rsidRDefault="003271B0" w:rsidP="00C1371F">
          <w:pPr>
            <w:spacing w:after="0"/>
            <w:jc w:val="both"/>
          </w:pPr>
          <w:r w:rsidRPr="00C1371F">
            <w:rPr>
              <w:rFonts w:ascii="OfficinaSansBookC" w:hAnsi="OfficinaSansBookC"/>
              <w:b/>
              <w:bCs/>
              <w:sz w:val="28"/>
              <w:szCs w:val="28"/>
            </w:rPr>
            <w:fldChar w:fldCharType="end"/>
          </w:r>
        </w:p>
      </w:sdtContent>
    </w:sdt>
    <w:p w14:paraId="52C60DD7" w14:textId="77777777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130DD271" w14:textId="77777777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144EEAA8" w14:textId="77777777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328CEBF3" w14:textId="77777777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6344969A" w14:textId="77777777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59527D2B" w14:textId="77777777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4C98B1B0" w14:textId="77777777" w:rsidR="0093729D" w:rsidRPr="008448B5" w:rsidRDefault="0093729D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8"/>
          <w:szCs w:val="28"/>
        </w:rPr>
        <w:sectPr w:rsidR="0093729D" w:rsidRPr="008448B5" w:rsidSect="00F40A9B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8E58954" w14:textId="39823BE4" w:rsidR="008657CF" w:rsidRPr="003271B0" w:rsidRDefault="008657CF" w:rsidP="003271B0">
      <w:pPr>
        <w:pStyle w:val="1"/>
        <w:numPr>
          <w:ilvl w:val="0"/>
          <w:numId w:val="39"/>
        </w:numPr>
        <w:spacing w:before="0"/>
        <w:rPr>
          <w:rFonts w:ascii="OfficinaSansBookC" w:eastAsia="Times New Roman" w:hAnsi="OfficinaSansBookC"/>
          <w:color w:val="auto"/>
        </w:rPr>
      </w:pPr>
      <w:bookmarkStart w:id="2" w:name="_Toc125121308"/>
      <w:r w:rsidRPr="003271B0">
        <w:rPr>
          <w:rFonts w:ascii="OfficinaSansBookC" w:eastAsia="Times New Roman" w:hAnsi="OfficinaSansBookC"/>
          <w:color w:val="auto"/>
        </w:rPr>
        <w:lastRenderedPageBreak/>
        <w:t>Планируемые результаты освоения общеобразовательной дисциплины в соответствии с ФГОС СПО и на основе ФГОС СОО</w:t>
      </w:r>
      <w:bookmarkEnd w:id="2"/>
    </w:p>
    <w:p w14:paraId="38D20D92" w14:textId="77777777" w:rsidR="008657CF" w:rsidRPr="008448B5" w:rsidRDefault="008657CF" w:rsidP="008657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Особое значение дисциплина имеет при формировании и развитии ОК и ПК </w:t>
      </w:r>
      <w:r w:rsidRPr="008448B5">
        <w:rPr>
          <w:rFonts w:ascii="OfficinaSansBookC" w:eastAsia="Times New Roman" w:hAnsi="OfficinaSansBookC" w:cs="Times New Roman"/>
          <w:i/>
          <w:sz w:val="24"/>
          <w:szCs w:val="24"/>
        </w:rPr>
        <w:t>(ОК указываются из нового макета ФГОС СПО 2022года по профессии/специальности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)</w:t>
      </w:r>
    </w:p>
    <w:p w14:paraId="6D5F5A66" w14:textId="020C18B3" w:rsidR="008657CF" w:rsidRPr="008448B5" w:rsidRDefault="008657CF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A823A9" w:rsidRPr="008448B5" w14:paraId="7E25BD60" w14:textId="77777777" w:rsidTr="0092043C">
        <w:trPr>
          <w:trHeight w:val="270"/>
        </w:trPr>
        <w:tc>
          <w:tcPr>
            <w:tcW w:w="2830" w:type="dxa"/>
            <w:vMerge w:val="restart"/>
          </w:tcPr>
          <w:p w14:paraId="4DA1FEE3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907" w:type="dxa"/>
            <w:gridSpan w:val="2"/>
          </w:tcPr>
          <w:p w14:paraId="5ABC2008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</w:p>
        </w:tc>
      </w:tr>
      <w:tr w:rsidR="00A823A9" w:rsidRPr="008448B5" w14:paraId="6471F3B2" w14:textId="77777777" w:rsidTr="0092043C">
        <w:trPr>
          <w:trHeight w:val="270"/>
        </w:trPr>
        <w:tc>
          <w:tcPr>
            <w:tcW w:w="2830" w:type="dxa"/>
            <w:vMerge/>
          </w:tcPr>
          <w:p w14:paraId="08DF105A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830590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r w:rsidRPr="008448B5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804" w:type="dxa"/>
          </w:tcPr>
          <w:p w14:paraId="6D796058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  <w:t>Дисциплинарные</w:t>
            </w:r>
            <w:r w:rsidRPr="008448B5">
              <w:rPr>
                <w:rStyle w:val="a9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A823A9" w:rsidRPr="008448B5" w14:paraId="5B2BC630" w14:textId="77777777" w:rsidTr="0092043C">
        <w:tc>
          <w:tcPr>
            <w:tcW w:w="2830" w:type="dxa"/>
          </w:tcPr>
          <w:p w14:paraId="029EEAE1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ОК 01.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5A56CD7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564D494D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6E01ED9B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5B053CF5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73006156" w14:textId="77777777" w:rsidR="00A823A9" w:rsidRPr="008448B5" w:rsidRDefault="00A823A9" w:rsidP="0092043C">
            <w:pPr>
              <w:spacing w:after="0" w:line="0" w:lineRule="atLeast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70A31461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3B51BC0F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9A857CD" w14:textId="77777777" w:rsidR="00A823A9" w:rsidRPr="008448B5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8448B5">
              <w:rPr>
                <w:rFonts w:ascii="OfficinaSansBookC" w:hAnsi="OfficinaSansBookC"/>
                <w:color w:val="000000"/>
              </w:rPr>
              <w:lastRenderedPageBreak/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5A3D30D5" w14:textId="77777777" w:rsidR="00A823A9" w:rsidRPr="008448B5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8448B5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88741A7" w14:textId="77777777" w:rsidR="00A823A9" w:rsidRPr="008448B5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8448B5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77EEA18B" w14:textId="77777777" w:rsidR="00A823A9" w:rsidRPr="008448B5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8448B5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448B5">
              <w:rPr>
                <w:rFonts w:ascii="OfficinaSansBookC" w:hAnsi="OfficinaSansBookC"/>
                <w:iCs/>
              </w:rPr>
              <w:t xml:space="preserve"> </w:t>
            </w:r>
          </w:p>
          <w:p w14:paraId="18B857B2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7309076D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3C6ED08B" w14:textId="77777777" w:rsidR="00A823A9" w:rsidRPr="008448B5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0243265D" w14:textId="77777777" w:rsidR="00A823A9" w:rsidRPr="008448B5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6523644C" w14:textId="77777777" w:rsidR="00A823A9" w:rsidRPr="008448B5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19CB9F64" w14:textId="77777777" w:rsidR="00A823A9" w:rsidRPr="008448B5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33AE7966" w14:textId="77777777" w:rsidR="00A823A9" w:rsidRPr="008448B5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47740F21" w14:textId="77777777" w:rsidR="00A823A9" w:rsidRPr="008448B5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4A752CFE" w14:textId="77777777" w:rsidR="00A823A9" w:rsidRPr="008448B5" w:rsidRDefault="00A823A9" w:rsidP="0092043C">
            <w:pPr>
              <w:spacing w:after="0" w:line="0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0C4BFB78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9FAF359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положение и взаиморасположение географических объектов в пространстве;</w:t>
            </w:r>
          </w:p>
          <w:p w14:paraId="0B56857C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геоэкологическими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114BABF5" w14:textId="77777777" w:rsidR="00A823A9" w:rsidRPr="008448B5" w:rsidRDefault="00A823A9" w:rsidP="009204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F109B8A" w14:textId="77777777" w:rsidR="00A823A9" w:rsidRPr="008448B5" w:rsidRDefault="00A823A9" w:rsidP="009204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A823A9" w:rsidRPr="008448B5" w14:paraId="09D6D7CA" w14:textId="77777777" w:rsidTr="0092043C">
        <w:tc>
          <w:tcPr>
            <w:tcW w:w="2830" w:type="dxa"/>
          </w:tcPr>
          <w:p w14:paraId="395EFD19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ОК 02.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0C2083DF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566FC90B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19808C55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3944A7B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AFA33F7" w14:textId="77777777" w:rsidR="00A823A9" w:rsidRPr="008448B5" w:rsidRDefault="00A823A9" w:rsidP="0092043C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BA85823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работа с информацией:</w:t>
            </w:r>
          </w:p>
          <w:p w14:paraId="5449DC2E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090A3A8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представления и визуализации;</w:t>
            </w:r>
          </w:p>
          <w:p w14:paraId="37E340CB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3980A4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D08E5B3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960E0DC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49F5A26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305231CE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5C4D890C" w14:textId="77777777" w:rsidR="00A823A9" w:rsidRPr="008448B5" w:rsidRDefault="00A823A9" w:rsidP="0092043C">
            <w:pPr>
              <w:shd w:val="clear" w:color="auto" w:fill="FFFFFF"/>
              <w:spacing w:after="0" w:line="240" w:lineRule="auto"/>
              <w:ind w:left="168"/>
              <w:contextualSpacing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</w:p>
          <w:p w14:paraId="258F69B4" w14:textId="77777777" w:rsidR="00A823A9" w:rsidRPr="008448B5" w:rsidRDefault="00A823A9" w:rsidP="0092043C">
            <w:pPr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</w:p>
        </w:tc>
      </w:tr>
      <w:tr w:rsidR="00A823A9" w:rsidRPr="008448B5" w14:paraId="64035A20" w14:textId="77777777" w:rsidTr="0092043C">
        <w:tc>
          <w:tcPr>
            <w:tcW w:w="2830" w:type="dxa"/>
          </w:tcPr>
          <w:p w14:paraId="1221191B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1ACCE78B" w14:textId="77777777" w:rsidR="00A823A9" w:rsidRPr="008448B5" w:rsidRDefault="00A823A9" w:rsidP="0092043C">
            <w:pPr>
              <w:tabs>
                <w:tab w:val="left" w:pos="182"/>
              </w:tabs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41DB84F4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1D886D18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5CDED24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180F3321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народов России;</w:t>
            </w:r>
          </w:p>
          <w:p w14:paraId="1A29438B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3C10FB12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а)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самоорганизация:</w:t>
            </w:r>
          </w:p>
          <w:p w14:paraId="727CB7A1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59D9061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8B89A7F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давать оценку новым ситуациям;</w:t>
            </w:r>
          </w:p>
          <w:p w14:paraId="5D0C025B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0C33F97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самоконтроль:</w:t>
            </w:r>
          </w:p>
          <w:p w14:paraId="4D6B5839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2A2470C7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307559D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 эмоциональный интеллект, предполагающий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:</w:t>
            </w:r>
          </w:p>
          <w:p w14:paraId="5B6C4146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инициативность, умение 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действовать, исходя из своих возможностей;</w:t>
            </w:r>
          </w:p>
          <w:p w14:paraId="63110114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E6356A0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63FF035A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практико-ориентированных задач;</w:t>
            </w:r>
          </w:p>
          <w:p w14:paraId="49307B9F" w14:textId="77777777" w:rsidR="00A823A9" w:rsidRPr="008448B5" w:rsidRDefault="00A823A9" w:rsidP="0092043C">
            <w:pPr>
              <w:shd w:val="clear" w:color="auto" w:fill="FFFFFF"/>
              <w:spacing w:after="0" w:line="240" w:lineRule="auto"/>
              <w:ind w:left="154"/>
              <w:contextualSpacing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A823A9" w:rsidRPr="008448B5" w14:paraId="10CC1CE2" w14:textId="77777777" w:rsidTr="0092043C">
        <w:tc>
          <w:tcPr>
            <w:tcW w:w="2830" w:type="dxa"/>
          </w:tcPr>
          <w:p w14:paraId="6FA575E2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04.</w:t>
            </w:r>
          </w:p>
          <w:p w14:paraId="39A84D66" w14:textId="77777777" w:rsidR="00A823A9" w:rsidRPr="008448B5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08AE03EC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16D91B40" w14:textId="77777777" w:rsidR="00A823A9" w:rsidRPr="008448B5" w:rsidRDefault="00A823A9" w:rsidP="0092043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8448B5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1F727AA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21B96E31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совместная деятельность:</w:t>
            </w:r>
          </w:p>
          <w:p w14:paraId="61C50193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5DDA51F2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86A02F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6BBFACD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4914824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489535D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принятие себя и других людей:</w:t>
            </w:r>
          </w:p>
          <w:p w14:paraId="734FD8CB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593CE4EC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10271145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45CE4E3F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69C99FC" w14:textId="77777777" w:rsidR="00A823A9" w:rsidRPr="008448B5" w:rsidRDefault="00A823A9" w:rsidP="0092043C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75" w:lineRule="exact"/>
              <w:ind w:left="31"/>
              <w:contextualSpacing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</w:p>
        </w:tc>
      </w:tr>
      <w:tr w:rsidR="00A823A9" w:rsidRPr="008448B5" w14:paraId="6052ACAB" w14:textId="77777777" w:rsidTr="0092043C">
        <w:tc>
          <w:tcPr>
            <w:tcW w:w="2830" w:type="dxa"/>
          </w:tcPr>
          <w:p w14:paraId="017CD6C2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05.</w:t>
            </w:r>
          </w:p>
          <w:p w14:paraId="2D477CFC" w14:textId="77777777" w:rsidR="00A823A9" w:rsidRPr="008448B5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2A92A558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14:paraId="56DDDF1F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8C588A9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D1875D6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E6D86A8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готовность к самовыражению в разных видах 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искусства, стремление проявлять качества творческой личности;</w:t>
            </w:r>
          </w:p>
          <w:p w14:paraId="2AD3B4DF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16CEA0B0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а)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 общение:</w:t>
            </w:r>
          </w:p>
          <w:p w14:paraId="0FF732F8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14:paraId="196AFBF5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850B1C2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0AC02B75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94FE207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геоэкологическими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589ED4B3" w14:textId="77777777" w:rsidR="00A823A9" w:rsidRPr="008448B5" w:rsidRDefault="00A823A9" w:rsidP="0092043C">
            <w:pPr>
              <w:shd w:val="clear" w:color="auto" w:fill="FFFFFF"/>
              <w:tabs>
                <w:tab w:val="left" w:pos="436"/>
              </w:tabs>
              <w:spacing w:after="0" w:line="240" w:lineRule="auto"/>
              <w:ind w:left="173"/>
              <w:contextualSpacing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  <w:tr w:rsidR="00A823A9" w:rsidRPr="008448B5" w14:paraId="22262E2F" w14:textId="77777777" w:rsidTr="0092043C">
        <w:tc>
          <w:tcPr>
            <w:tcW w:w="2830" w:type="dxa"/>
          </w:tcPr>
          <w:p w14:paraId="5EB70D90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06.</w:t>
            </w:r>
          </w:p>
          <w:p w14:paraId="2F90274D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48409495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7090E946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025217C6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2266A56D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своих конституционных прав и 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обязанностей, уважение закона и правопорядка;</w:t>
            </w:r>
          </w:p>
          <w:p w14:paraId="56E51DAA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EAFF626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F82DF28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AB7C2B8" w14:textId="77777777" w:rsidR="00A823A9" w:rsidRPr="008448B5" w:rsidRDefault="00A823A9" w:rsidP="0092043C">
            <w:pPr>
              <w:tabs>
                <w:tab w:val="left" w:pos="419"/>
              </w:tabs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6B5E7BC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0B87D770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7560A9BE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85CD7DC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ценностное отношение к государственным 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CD1D3E3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8BA7172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обучающимися </w:t>
            </w:r>
            <w:proofErr w:type="spellStart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межпредметные</w:t>
            </w:r>
            <w:proofErr w:type="spellEnd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F1548" w14:textId="77777777" w:rsidR="00A823A9" w:rsidRPr="008448B5" w:rsidRDefault="00A823A9" w:rsidP="0092043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OfficinaSansBookC" w:hAnsi="OfficinaSansBookC"/>
                <w:color w:val="000000"/>
              </w:rPr>
            </w:pPr>
            <w:r w:rsidRPr="008448B5">
              <w:rPr>
                <w:rFonts w:ascii="OfficinaSansBookC" w:hAnsi="OfficinaSansBookC"/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09003018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6741C063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607E9498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73176402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геоэкологические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36483EE" w14:textId="77777777" w:rsidR="00A823A9" w:rsidRPr="008448B5" w:rsidRDefault="00A823A9" w:rsidP="0092043C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1"/>
              <w:contextualSpacing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</w:p>
        </w:tc>
      </w:tr>
      <w:tr w:rsidR="00A823A9" w:rsidRPr="008448B5" w14:paraId="5BE3C95A" w14:textId="77777777" w:rsidTr="0092043C">
        <w:tc>
          <w:tcPr>
            <w:tcW w:w="2830" w:type="dxa"/>
          </w:tcPr>
          <w:p w14:paraId="2DC68A0E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ОК 07.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5103" w:type="dxa"/>
          </w:tcPr>
          <w:p w14:paraId="34AB11C7" w14:textId="77777777" w:rsidR="00A823A9" w:rsidRPr="008448B5" w:rsidRDefault="00A823A9" w:rsidP="0092043C">
            <w:pPr>
              <w:spacing w:after="0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14:paraId="21D5DF34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4E0948D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планирование и осуществление действий в 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окружающей среде на основе знания целей устойчивого развития человечества;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56AFA3B6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2B2869B1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486B6658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5B421CE7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125BA914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геоэкологическими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617231F7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74F3B86E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геоэкологические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44F73CC9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геоэкологических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геоэкологические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процессы и явления;</w:t>
            </w:r>
          </w:p>
        </w:tc>
      </w:tr>
      <w:tr w:rsidR="00A823A9" w:rsidRPr="008448B5" w14:paraId="7BB830F2" w14:textId="77777777" w:rsidTr="0092043C">
        <w:tc>
          <w:tcPr>
            <w:tcW w:w="2830" w:type="dxa"/>
          </w:tcPr>
          <w:p w14:paraId="4CB075D5" w14:textId="77777777" w:rsidR="00A823A9" w:rsidRPr="008448B5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09.</w:t>
            </w:r>
          </w:p>
          <w:p w14:paraId="28A55B0D" w14:textId="77777777" w:rsidR="00A823A9" w:rsidRPr="008448B5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6AA2C010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00AF0473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554A7310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242D0B00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6F0BCA4D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25CDADE" w14:textId="77777777" w:rsidR="00A823A9" w:rsidRPr="008448B5" w:rsidRDefault="00A823A9" w:rsidP="0092043C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2F4549E5" w14:textId="77777777" w:rsidR="00A823A9" w:rsidRPr="008448B5" w:rsidRDefault="00A823A9" w:rsidP="0092043C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8B5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lastRenderedPageBreak/>
              <w:t>б)</w:t>
            </w:r>
            <w:r w:rsidRPr="008448B5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1030A877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5BBA1A4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7A34E432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5A234747" w14:textId="77777777" w:rsidR="00A823A9" w:rsidRPr="008448B5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448B5">
              <w:rPr>
                <w:rFonts w:ascii="OfficinaSansBookC" w:hAnsi="OfficinaSansBookC" w:cs="Times New Roman"/>
                <w:iCs/>
                <w:sz w:val="24"/>
                <w:szCs w:val="24"/>
              </w:rPr>
              <w:t xml:space="preserve"> </w:t>
            </w:r>
          </w:p>
          <w:p w14:paraId="1672450A" w14:textId="77777777" w:rsidR="00A823A9" w:rsidRPr="008448B5" w:rsidRDefault="00A823A9" w:rsidP="0092043C">
            <w:pP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38CF46BB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2D95352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65E2D08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</w:t>
            </w: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5F2673F" w14:textId="77777777" w:rsidR="00A823A9" w:rsidRPr="008448B5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>геоэкологические</w:t>
            </w:r>
            <w:proofErr w:type="spellEnd"/>
            <w:r w:rsidRPr="008448B5">
              <w:rPr>
                <w:rFonts w:ascii="OfficinaSansBookC" w:hAnsi="OfficinaSansBookC" w:cs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F6FB679" w14:textId="77777777" w:rsidR="00A823A9" w:rsidRPr="008448B5" w:rsidRDefault="00A823A9" w:rsidP="0092043C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1"/>
              <w:contextualSpacing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</w:p>
        </w:tc>
      </w:tr>
    </w:tbl>
    <w:p w14:paraId="7D698DB3" w14:textId="77777777" w:rsidR="0093729D" w:rsidRPr="008448B5" w:rsidRDefault="0093729D" w:rsidP="007C7FBC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</w:p>
    <w:p w14:paraId="556E1140" w14:textId="77777777" w:rsidR="0093729D" w:rsidRPr="008448B5" w:rsidRDefault="0093729D">
      <w:pPr>
        <w:rPr>
          <w:rFonts w:ascii="OfficinaSansBookC" w:hAnsi="OfficinaSansBookC" w:cs="Times New Roman"/>
          <w:sz w:val="24"/>
          <w:szCs w:val="24"/>
        </w:rPr>
        <w:sectPr w:rsidR="0093729D" w:rsidRPr="008448B5" w:rsidSect="00F40A9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989C96" w14:textId="77777777" w:rsidR="00266C73" w:rsidRPr="008448B5" w:rsidRDefault="00266C73" w:rsidP="00266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lastRenderedPageBreak/>
        <w:t xml:space="preserve">В результате освоения учебной дисциплины обучающийся должен </w:t>
      </w:r>
      <w:r w:rsidRPr="008448B5">
        <w:rPr>
          <w:rFonts w:ascii="OfficinaSansBookC" w:hAnsi="OfficinaSansBookC" w:cs="Times New Roman"/>
          <w:b/>
          <w:sz w:val="24"/>
          <w:szCs w:val="24"/>
        </w:rPr>
        <w:t>уметь:</w:t>
      </w:r>
    </w:p>
    <w:p w14:paraId="4BBC2C9D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определять и сравнивать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по разным источникам информации географические особенности и тенденции развития природных, социально-экономических и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геоэкологических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объектов, процессов и явлений;</w:t>
      </w:r>
    </w:p>
    <w:p w14:paraId="0D086246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оценивать и объяснять</w:t>
      </w:r>
      <w:r w:rsidR="00100BED"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ресурсообеспеченность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отдельных стран и регионов мира, их демографическую ситуацию, особенности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14:paraId="15AEC5BD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применять</w:t>
      </w:r>
      <w:r w:rsidR="00100BED"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разнообразные источники географической информации для характеристики природных, социально-экономических и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геоэкологических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объектов, процессов и явлений, их изменений под влиянием разнообразных факторов;</w:t>
      </w:r>
    </w:p>
    <w:p w14:paraId="6CE4A0E0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составлять</w:t>
      </w:r>
      <w:r w:rsidR="00100BED"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комплексную географическую </w:t>
      </w: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характеристику регионов и стран мира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; таблицы, картосхемы</w:t>
      </w:r>
      <w:r w:rsidRPr="008448B5">
        <w:rPr>
          <w:rFonts w:ascii="OfficinaSansBookC" w:hAnsi="OfficinaSansBookC" w:cs="Times New Roman"/>
          <w:sz w:val="24"/>
          <w:szCs w:val="24"/>
        </w:rPr>
        <w:footnoteReference w:id="3"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, диаграммы и модели, отражающие географические закономерности различных явлений и процессов, их территориальные взаимодействия;</w:t>
      </w:r>
    </w:p>
    <w:p w14:paraId="19FC9A94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сопоставлять</w:t>
      </w:r>
      <w:r w:rsidR="00100BED"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географические </w:t>
      </w: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карты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различной тематики;</w:t>
      </w:r>
    </w:p>
    <w:p w14:paraId="0AC2D425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использовать приобретенные</w:t>
      </w: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 знания и умения в практической деятельности и повседневной жизни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для:</w:t>
      </w:r>
    </w:p>
    <w:p w14:paraId="6F5141A4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выявления и объяснения географических аспектов текущих событий и ситуаций;</w:t>
      </w:r>
    </w:p>
    <w:p w14:paraId="1B50253E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</w:t>
      </w:r>
    </w:p>
    <w:p w14:paraId="6CB18E51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14:paraId="72ADAE9C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развития международного туризма и отдыха, делового, образовательного и культурного сотрудничества, различных видов человеческого общения.</w:t>
      </w:r>
    </w:p>
    <w:p w14:paraId="0C109A2D" w14:textId="77777777" w:rsidR="00266C73" w:rsidRPr="008448B5" w:rsidRDefault="00266C73" w:rsidP="00266C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8448B5">
        <w:rPr>
          <w:rFonts w:ascii="OfficinaSansBookC" w:hAnsi="OfficinaSansBookC" w:cs="Times New Roman"/>
          <w:b/>
          <w:sz w:val="24"/>
          <w:szCs w:val="24"/>
        </w:rPr>
        <w:t>знать</w:t>
      </w:r>
      <w:r w:rsidRPr="008448B5">
        <w:rPr>
          <w:rFonts w:ascii="OfficinaSansBookC" w:hAnsi="OfficinaSansBookC" w:cs="Times New Roman"/>
          <w:sz w:val="24"/>
          <w:szCs w:val="24"/>
        </w:rPr>
        <w:t>:</w:t>
      </w:r>
    </w:p>
    <w:p w14:paraId="73F75B6E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основные географические понятия и термины; традиционные и современные методы географических исследований;</w:t>
      </w:r>
    </w:p>
    <w:p w14:paraId="737B75CE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и религиозную специфику; различия в уровне и качестве жизни населения, основные направления миграций; проблемы современной урбанизации;</w:t>
      </w:r>
    </w:p>
    <w:p w14:paraId="626360F0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и типу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14:paraId="198AAFD5" w14:textId="77777777" w:rsidR="00266C73" w:rsidRPr="008448B5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особенности современного геополитического и социально-экономического положения России, ее роль в международном географическом разделении труда.</w:t>
      </w:r>
    </w:p>
    <w:p w14:paraId="78882D48" w14:textId="77777777" w:rsidR="00A0404E" w:rsidRPr="008448B5" w:rsidRDefault="00A0404E">
      <w:pPr>
        <w:rPr>
          <w:rFonts w:ascii="OfficinaSansBookC" w:hAnsi="OfficinaSansBookC" w:cs="Times New Roman"/>
          <w:sz w:val="24"/>
          <w:szCs w:val="24"/>
        </w:rPr>
        <w:sectPr w:rsidR="00A0404E" w:rsidRPr="008448B5" w:rsidSect="00937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8"/>
        <w:gridCol w:w="1692"/>
        <w:gridCol w:w="44"/>
        <w:gridCol w:w="1584"/>
        <w:gridCol w:w="1783"/>
        <w:gridCol w:w="2047"/>
        <w:gridCol w:w="1843"/>
        <w:gridCol w:w="1985"/>
        <w:gridCol w:w="1921"/>
      </w:tblGrid>
      <w:tr w:rsidR="0080032D" w:rsidRPr="008448B5" w14:paraId="38302591" w14:textId="77777777" w:rsidTr="00F40A9B">
        <w:trPr>
          <w:trHeight w:val="675"/>
          <w:jc w:val="center"/>
        </w:trPr>
        <w:tc>
          <w:tcPr>
            <w:tcW w:w="15327" w:type="dxa"/>
            <w:gridSpan w:val="9"/>
            <w:vAlign w:val="center"/>
          </w:tcPr>
          <w:p w14:paraId="1B3E181F" w14:textId="09CDF2C5" w:rsidR="0080032D" w:rsidRPr="003271B0" w:rsidRDefault="0080032D" w:rsidP="003271B0">
            <w:pPr>
              <w:pStyle w:val="1"/>
              <w:numPr>
                <w:ilvl w:val="0"/>
                <w:numId w:val="39"/>
              </w:numPr>
              <w:spacing w:before="0"/>
              <w:rPr>
                <w:rFonts w:ascii="OfficinaSansBookC" w:eastAsia="Calibri" w:hAnsi="OfficinaSansBookC"/>
                <w:color w:val="auto"/>
              </w:rPr>
            </w:pPr>
            <w:bookmarkStart w:id="3" w:name="_Toc125121309"/>
            <w:r w:rsidRPr="001D466A">
              <w:rPr>
                <w:rFonts w:ascii="OfficinaSansBookC" w:eastAsia="Times New Roman" w:hAnsi="OfficinaSansBookC"/>
                <w:color w:val="auto"/>
              </w:rPr>
              <w:lastRenderedPageBreak/>
              <w:t>Показатели и критерии оценивания компетенций в соответствии с этапом их формирования</w:t>
            </w:r>
            <w:bookmarkEnd w:id="3"/>
          </w:p>
        </w:tc>
      </w:tr>
      <w:tr w:rsidR="009953AB" w:rsidRPr="008448B5" w14:paraId="2CD7E5A5" w14:textId="77777777" w:rsidTr="00F40A9B">
        <w:trPr>
          <w:trHeight w:val="675"/>
          <w:jc w:val="center"/>
        </w:trPr>
        <w:tc>
          <w:tcPr>
            <w:tcW w:w="2428" w:type="dxa"/>
            <w:vMerge w:val="restart"/>
            <w:vAlign w:val="center"/>
          </w:tcPr>
          <w:p w14:paraId="2A1E1062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 xml:space="preserve">Шифр компетенции, в том числе в соответствии с уровнем </w:t>
            </w:r>
            <w:proofErr w:type="spellStart"/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1736" w:type="dxa"/>
            <w:gridSpan w:val="2"/>
            <w:vAlign w:val="center"/>
          </w:tcPr>
          <w:p w14:paraId="5E6737DF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84" w:type="dxa"/>
            <w:vAlign w:val="center"/>
          </w:tcPr>
          <w:p w14:paraId="38D74FA9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783" w:type="dxa"/>
            <w:vAlign w:val="center"/>
          </w:tcPr>
          <w:p w14:paraId="3717E495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Рубежный контроль</w:t>
            </w:r>
          </w:p>
        </w:tc>
        <w:tc>
          <w:tcPr>
            <w:tcW w:w="7796" w:type="dxa"/>
            <w:gridSpan w:val="4"/>
            <w:vAlign w:val="center"/>
          </w:tcPr>
          <w:p w14:paraId="2AA8E7F8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 xml:space="preserve">Критерии и шкала оценивания </w:t>
            </w:r>
            <w:proofErr w:type="spellStart"/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 xml:space="preserve"> компетенции</w:t>
            </w:r>
          </w:p>
        </w:tc>
      </w:tr>
      <w:tr w:rsidR="009953AB" w:rsidRPr="008448B5" w14:paraId="6395B6DA" w14:textId="77777777" w:rsidTr="00F40A9B">
        <w:trPr>
          <w:trHeight w:val="1467"/>
          <w:jc w:val="center"/>
        </w:trPr>
        <w:tc>
          <w:tcPr>
            <w:tcW w:w="2428" w:type="dxa"/>
            <w:vMerge/>
            <w:vAlign w:val="center"/>
          </w:tcPr>
          <w:p w14:paraId="7191A888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7BFB4F15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форма и процедура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14:paraId="7315C532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оценочное средство</w:t>
            </w:r>
          </w:p>
        </w:tc>
        <w:tc>
          <w:tcPr>
            <w:tcW w:w="1783" w:type="dxa"/>
            <w:vMerge w:val="restart"/>
            <w:vAlign w:val="center"/>
          </w:tcPr>
          <w:p w14:paraId="253B1703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</w:rPr>
              <w:t>оценочное средство</w:t>
            </w:r>
          </w:p>
        </w:tc>
        <w:tc>
          <w:tcPr>
            <w:tcW w:w="2047" w:type="dxa"/>
            <w:vMerge w:val="restart"/>
            <w:vAlign w:val="center"/>
          </w:tcPr>
          <w:p w14:paraId="66EE8DB4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 xml:space="preserve">неудовлетворительно/ не зачтено </w:t>
            </w:r>
          </w:p>
        </w:tc>
        <w:tc>
          <w:tcPr>
            <w:tcW w:w="1843" w:type="dxa"/>
            <w:vAlign w:val="center"/>
          </w:tcPr>
          <w:p w14:paraId="68BF1465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985" w:type="dxa"/>
            <w:vAlign w:val="center"/>
          </w:tcPr>
          <w:p w14:paraId="057E5703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921" w:type="dxa"/>
            <w:vAlign w:val="center"/>
          </w:tcPr>
          <w:p w14:paraId="5ADCCC47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9953AB" w:rsidRPr="008448B5" w14:paraId="451F0499" w14:textId="77777777" w:rsidTr="00F40A9B">
        <w:trPr>
          <w:trHeight w:val="106"/>
          <w:jc w:val="center"/>
        </w:trPr>
        <w:tc>
          <w:tcPr>
            <w:tcW w:w="2428" w:type="dxa"/>
            <w:vMerge/>
            <w:vAlign w:val="center"/>
          </w:tcPr>
          <w:p w14:paraId="0194BB17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41DA186E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66E7FAD8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6C8F0F53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474BE1B5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14:paraId="451EAEA7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9953AB" w:rsidRPr="008448B5" w14:paraId="7D96DFEA" w14:textId="77777777" w:rsidTr="00F40A9B">
        <w:trPr>
          <w:trHeight w:val="106"/>
          <w:jc w:val="center"/>
        </w:trPr>
        <w:tc>
          <w:tcPr>
            <w:tcW w:w="2428" w:type="dxa"/>
            <w:vMerge/>
            <w:vAlign w:val="center"/>
          </w:tcPr>
          <w:p w14:paraId="520049CE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701C5713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14:paraId="0A455BAE" w14:textId="77777777" w:rsidR="009953AB" w:rsidRPr="008448B5" w:rsidRDefault="009953AB" w:rsidP="00A0404E">
            <w:pPr>
              <w:spacing w:after="0" w:line="240" w:lineRule="auto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21DAEBB8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vAlign w:val="center"/>
          </w:tcPr>
          <w:p w14:paraId="6691AC96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i/>
                <w:color w:val="000000"/>
                <w:sz w:val="24"/>
                <w:szCs w:val="24"/>
              </w:rPr>
              <w:t>Максимальное количество набранных обучающимся баллов за промежуточную аттестацию определяется информационной справкой по дисциплине (модулю)</w:t>
            </w:r>
          </w:p>
        </w:tc>
      </w:tr>
      <w:tr w:rsidR="009953AB" w:rsidRPr="008448B5" w14:paraId="7B818FA4" w14:textId="77777777" w:rsidTr="00F40A9B">
        <w:trPr>
          <w:trHeight w:val="315"/>
          <w:jc w:val="center"/>
        </w:trPr>
        <w:tc>
          <w:tcPr>
            <w:tcW w:w="2428" w:type="dxa"/>
            <w:vAlign w:val="bottom"/>
          </w:tcPr>
          <w:p w14:paraId="201903A7" w14:textId="1BBC7A9C" w:rsidR="009953AB" w:rsidRPr="008448B5" w:rsidRDefault="00F40A9B" w:rsidP="00F40A9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bottom"/>
          </w:tcPr>
          <w:p w14:paraId="7AADEA04" w14:textId="28B867CC" w:rsidR="009953AB" w:rsidRPr="008448B5" w:rsidRDefault="00F40A9B" w:rsidP="00F40A9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8" w:type="dxa"/>
            <w:gridSpan w:val="2"/>
            <w:vAlign w:val="bottom"/>
          </w:tcPr>
          <w:p w14:paraId="7CF79F2C" w14:textId="4572CEA2" w:rsidR="009953AB" w:rsidRPr="008448B5" w:rsidRDefault="00F40A9B" w:rsidP="00F40A9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</w:tcPr>
          <w:p w14:paraId="42A267C6" w14:textId="606DE84D" w:rsidR="009953AB" w:rsidRPr="008448B5" w:rsidRDefault="00F40A9B" w:rsidP="00F40A9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7" w:type="dxa"/>
            <w:vAlign w:val="bottom"/>
          </w:tcPr>
          <w:p w14:paraId="6B73FC75" w14:textId="7375CECD" w:rsidR="009953AB" w:rsidRPr="008448B5" w:rsidRDefault="00F40A9B" w:rsidP="00F40A9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9" w:type="dxa"/>
            <w:gridSpan w:val="3"/>
            <w:noWrap/>
            <w:vAlign w:val="bottom"/>
          </w:tcPr>
          <w:p w14:paraId="5BA8F310" w14:textId="098B7FD8" w:rsidR="009953AB" w:rsidRPr="008448B5" w:rsidRDefault="00F40A9B" w:rsidP="00F40A9B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953AB" w:rsidRPr="008448B5" w14:paraId="438A23D4" w14:textId="77777777" w:rsidTr="00F40A9B">
        <w:trPr>
          <w:trHeight w:val="4385"/>
          <w:jc w:val="center"/>
        </w:trPr>
        <w:tc>
          <w:tcPr>
            <w:tcW w:w="2428" w:type="dxa"/>
            <w:vAlign w:val="center"/>
          </w:tcPr>
          <w:p w14:paraId="347076D2" w14:textId="77777777" w:rsidR="009953AB" w:rsidRPr="008448B5" w:rsidRDefault="009953AB" w:rsidP="00A0404E">
            <w:pPr>
              <w:spacing w:after="0" w:line="240" w:lineRule="auto"/>
              <w:jc w:val="center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3406" w14:textId="77777777" w:rsidR="009953AB" w:rsidRPr="008448B5" w:rsidRDefault="009953AB" w:rsidP="00A0404E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ACEF" w14:textId="77777777" w:rsidR="009953AB" w:rsidRPr="008448B5" w:rsidRDefault="00D72647" w:rsidP="00A0404E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619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F9FD4" w14:textId="01D07BAA" w:rsidR="009953AB" w:rsidRPr="008448B5" w:rsidRDefault="003D10FA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Несформированность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знания о роли и месте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46F1D" w14:textId="48AB06C7" w:rsidR="009953AB" w:rsidRPr="008448B5" w:rsidRDefault="009953AB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Владение знаниями о</w:t>
            </w:r>
            <w:r w:rsidR="003D10FA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роли и месте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8F582" w14:textId="3DA92C6A" w:rsidR="009953AB" w:rsidRPr="008448B5" w:rsidRDefault="009953AB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Грамотное знание</w:t>
            </w:r>
            <w:r w:rsidR="003D10FA" w:rsidRPr="008448B5">
              <w:rPr>
                <w:rFonts w:ascii="OfficinaSansBookC" w:hAnsi="OfficinaSansBookC"/>
              </w:rPr>
              <w:t xml:space="preserve"> </w:t>
            </w:r>
            <w:r w:rsidR="003D10FA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AF9F" w14:textId="1E19AB50" w:rsidR="009953AB" w:rsidRPr="008448B5" w:rsidRDefault="003D10FA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  <w:r w:rsidR="009953AB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</w:p>
        </w:tc>
      </w:tr>
      <w:tr w:rsidR="009953AB" w:rsidRPr="008448B5" w14:paraId="4E36147E" w14:textId="77777777" w:rsidTr="00F40A9B">
        <w:trPr>
          <w:trHeight w:val="945"/>
          <w:jc w:val="center"/>
        </w:trPr>
        <w:tc>
          <w:tcPr>
            <w:tcW w:w="2428" w:type="dxa"/>
          </w:tcPr>
          <w:p w14:paraId="258D5748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ОК 02.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21C6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80BF" w14:textId="77777777" w:rsidR="009953AB" w:rsidRPr="008448B5" w:rsidRDefault="00D72647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</w:t>
            </w:r>
            <w:r w:rsidR="009953AB"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4BB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23BF9" w14:textId="530CD196" w:rsidR="009953AB" w:rsidRPr="008448B5" w:rsidRDefault="004617F2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Н</w:t>
            </w:r>
            <w:r w:rsidRPr="008448B5">
              <w:rPr>
                <w:rFonts w:ascii="OfficinaSansBookC" w:hAnsi="OfficinaSansBookC"/>
              </w:rPr>
              <w:t>е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освоение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и неприменение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0A2E9" w14:textId="53DA7C7A" w:rsidR="009953AB" w:rsidRPr="008448B5" w:rsidRDefault="004617F2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5583" w14:textId="3BDEF411" w:rsidR="009953AB" w:rsidRPr="008448B5" w:rsidRDefault="009953AB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Грамотное </w:t>
            </w:r>
            <w:r w:rsidR="00F033FC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A60C" w14:textId="623CFEA4" w:rsidR="009953AB" w:rsidRPr="008448B5" w:rsidRDefault="009953AB" w:rsidP="00A823A9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Уверенное </w:t>
            </w:r>
            <w:r w:rsidR="00F033FC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</w:tr>
      <w:tr w:rsidR="009953AB" w:rsidRPr="008448B5" w14:paraId="7F17BE65" w14:textId="77777777" w:rsidTr="00F40A9B">
        <w:trPr>
          <w:trHeight w:val="630"/>
          <w:jc w:val="center"/>
        </w:trPr>
        <w:tc>
          <w:tcPr>
            <w:tcW w:w="2428" w:type="dxa"/>
          </w:tcPr>
          <w:p w14:paraId="0BBD029D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F688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B3C6" w14:textId="77777777" w:rsidR="009953AB" w:rsidRPr="008448B5" w:rsidRDefault="00D72647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9DA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380" w14:textId="0F8439DA" w:rsidR="009953AB" w:rsidRPr="008448B5" w:rsidRDefault="009953AB" w:rsidP="00F40A9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Отсутствие умения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7494" w14:textId="0B0578F4" w:rsidR="009953AB" w:rsidRPr="008448B5" w:rsidRDefault="009953AB" w:rsidP="00F40A9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Умение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28FC" w14:textId="77777777" w:rsidR="009953AB" w:rsidRPr="008448B5" w:rsidRDefault="009953AB" w:rsidP="004617F2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Грамотное умение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применять географические знания для объяснения и оценки разнообразных явлений и процессов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0F81" w14:textId="77777777" w:rsidR="009953AB" w:rsidRPr="008448B5" w:rsidRDefault="009953AB" w:rsidP="004617F2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Уверенное умение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применять географические знания для объяснения и оценки разнообразных явлений и процессов </w:t>
            </w:r>
          </w:p>
        </w:tc>
      </w:tr>
      <w:tr w:rsidR="009953AB" w:rsidRPr="008448B5" w14:paraId="42326E7F" w14:textId="77777777" w:rsidTr="00F40A9B">
        <w:trPr>
          <w:trHeight w:val="630"/>
          <w:jc w:val="center"/>
        </w:trPr>
        <w:tc>
          <w:tcPr>
            <w:tcW w:w="2428" w:type="dxa"/>
          </w:tcPr>
          <w:p w14:paraId="4CF03688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ОК 04.</w:t>
            </w:r>
          </w:p>
          <w:p w14:paraId="3668D367" w14:textId="77777777" w:rsidR="009953AB" w:rsidRPr="008448B5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Эффективно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E1A5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Дифференцированный </w:t>
            </w: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EDE" w14:textId="77777777" w:rsidR="009953AB" w:rsidRPr="008448B5" w:rsidRDefault="009A28F6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Решение тестов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217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5F84" w14:textId="6BFDD5AC" w:rsidR="009953AB" w:rsidRPr="008448B5" w:rsidRDefault="009953AB" w:rsidP="00F40A9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Отсутствие навыков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владения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познавательной, учебно-исследовательской и проектной деятельностью;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геоэкологических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явлений и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97F2" w14:textId="2D104AE7" w:rsidR="009953AB" w:rsidRPr="008448B5" w:rsidRDefault="009953AB" w:rsidP="00F40A9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Навыки владения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познавательной, учебно-исследовательской и проектной деятельностью;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</w:t>
            </w:r>
            <w:proofErr w:type="spellStart"/>
            <w:r w:rsidR="00F40A9B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г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еоэкологических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явлений и процессов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4382" w14:textId="5E8B4967" w:rsidR="009953AB" w:rsidRPr="008448B5" w:rsidRDefault="009953AB" w:rsidP="00F40A9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Грамотные навыки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владения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познавательной, учебно-исследовательской и проектной деятельностью;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геоэкологических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явлений и процессов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9583" w14:textId="6C539BC2" w:rsidR="009953AB" w:rsidRPr="008448B5" w:rsidRDefault="009953AB" w:rsidP="00F40A9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Уверенные навыки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владения </w:t>
            </w:r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познавательной, учебно-исследовательской и проектной деятельностью;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</w:t>
            </w:r>
            <w:proofErr w:type="spellStart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геоэкологических</w:t>
            </w:r>
            <w:proofErr w:type="spellEnd"/>
            <w:r w:rsidR="004617F2"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явлений и процессов</w:t>
            </w:r>
          </w:p>
        </w:tc>
      </w:tr>
      <w:tr w:rsidR="009953AB" w:rsidRPr="008448B5" w14:paraId="2E529459" w14:textId="77777777" w:rsidTr="00F40A9B">
        <w:trPr>
          <w:trHeight w:val="630"/>
          <w:jc w:val="center"/>
        </w:trPr>
        <w:tc>
          <w:tcPr>
            <w:tcW w:w="2428" w:type="dxa"/>
          </w:tcPr>
          <w:p w14:paraId="23C5E8E9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05.</w:t>
            </w:r>
          </w:p>
          <w:p w14:paraId="7A850643" w14:textId="77777777" w:rsidR="009953AB" w:rsidRPr="008448B5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Осуществлять устную и письменную коммуникацию на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D74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9162" w14:textId="77777777" w:rsidR="009953AB" w:rsidRPr="008448B5" w:rsidRDefault="00D72647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910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A32" w14:textId="77777777" w:rsidR="009953AB" w:rsidRPr="008448B5" w:rsidRDefault="00AE768B" w:rsidP="00AE768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Отсутствие навыков освоения и применения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знаний о размещении основных географических объектов, и территориальной организации природы и общества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32C6" w14:textId="77777777" w:rsidR="009953AB" w:rsidRPr="008448B5" w:rsidRDefault="00AE768B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Навыки</w:t>
            </w:r>
            <w:r w:rsidRPr="008448B5">
              <w:rPr>
                <w:rFonts w:ascii="OfficinaSansBookC" w:hAnsi="OfficinaSansBookC"/>
              </w:rPr>
              <w:t xml:space="preserve">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освоение и применение знаний о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8AE8" w14:textId="77777777" w:rsidR="009953AB" w:rsidRPr="008448B5" w:rsidRDefault="00AE768B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Грамотное освоение и применение знаний о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A9DF" w14:textId="77777777" w:rsidR="009953AB" w:rsidRPr="008448B5" w:rsidRDefault="00AE768B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Уверенное освоение и применение знаний о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размещении основных географических объектов, и территориальной организации природы и общества</w:t>
            </w:r>
          </w:p>
        </w:tc>
      </w:tr>
      <w:tr w:rsidR="009953AB" w:rsidRPr="008448B5" w14:paraId="480BAE6C" w14:textId="77777777" w:rsidTr="00F40A9B">
        <w:trPr>
          <w:trHeight w:val="630"/>
          <w:jc w:val="center"/>
        </w:trPr>
        <w:tc>
          <w:tcPr>
            <w:tcW w:w="2428" w:type="dxa"/>
          </w:tcPr>
          <w:p w14:paraId="3111E6FD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ОК 06.</w:t>
            </w:r>
          </w:p>
          <w:p w14:paraId="16D73B6C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6AF6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3935" w14:textId="77777777" w:rsidR="009953AB" w:rsidRPr="008448B5" w:rsidRDefault="00D72647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7EE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987D" w14:textId="77777777" w:rsidR="009953AB" w:rsidRPr="008448B5" w:rsidRDefault="00AE768B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Отсутствие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сформированности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C1A3" w14:textId="77777777" w:rsidR="009953AB" w:rsidRPr="008448B5" w:rsidRDefault="00AE768B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55F9" w14:textId="77777777" w:rsidR="009953AB" w:rsidRPr="008448B5" w:rsidRDefault="00AE768B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Частичная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D712" w14:textId="77777777" w:rsidR="009953AB" w:rsidRPr="008448B5" w:rsidRDefault="00AE768B" w:rsidP="00AE768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Полная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</w:tr>
      <w:tr w:rsidR="009953AB" w:rsidRPr="008448B5" w14:paraId="3670B52D" w14:textId="77777777" w:rsidTr="00F40A9B">
        <w:trPr>
          <w:trHeight w:val="630"/>
          <w:jc w:val="center"/>
        </w:trPr>
        <w:tc>
          <w:tcPr>
            <w:tcW w:w="2428" w:type="dxa"/>
          </w:tcPr>
          <w:p w14:paraId="032F39D5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 xml:space="preserve">ОК 07.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56A1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2572" w14:textId="77777777" w:rsidR="009953AB" w:rsidRPr="008448B5" w:rsidRDefault="00D72647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7C8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06C1" w14:textId="77777777" w:rsidR="009953AB" w:rsidRPr="008448B5" w:rsidRDefault="00FA4BAA" w:rsidP="00FA4BAA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Отсутствие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сформированности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системы комплексных социально-ориентированных географических знаний о 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DE73" w14:textId="77777777" w:rsidR="009953AB" w:rsidRPr="008448B5" w:rsidRDefault="00FA4BAA" w:rsidP="00FA4BAA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системы комплексных социально-ориентированных географических знаний о 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AE6F" w14:textId="77777777" w:rsidR="009953AB" w:rsidRPr="008448B5" w:rsidRDefault="00FA4BAA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Частичная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системы комплексных социально-ориентированных географических знаний о 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84D5" w14:textId="77777777" w:rsidR="009953AB" w:rsidRPr="008448B5" w:rsidRDefault="00FA4BAA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Полная </w:t>
            </w:r>
            <w:proofErr w:type="spellStart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системы комплексных социально-ориентированных географических знаний о 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</w:tr>
      <w:tr w:rsidR="009953AB" w:rsidRPr="008448B5" w14:paraId="745491A9" w14:textId="77777777" w:rsidTr="00F40A9B">
        <w:trPr>
          <w:trHeight w:val="630"/>
          <w:jc w:val="center"/>
        </w:trPr>
        <w:tc>
          <w:tcPr>
            <w:tcW w:w="2428" w:type="dxa"/>
          </w:tcPr>
          <w:p w14:paraId="1CE34901" w14:textId="77777777" w:rsidR="009953AB" w:rsidRPr="008448B5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ОК 09.</w:t>
            </w:r>
          </w:p>
          <w:p w14:paraId="5674740B" w14:textId="77777777" w:rsidR="009953AB" w:rsidRPr="008448B5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B2D" w14:textId="77777777" w:rsidR="009953AB" w:rsidRPr="008448B5" w:rsidRDefault="009953AB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CDBD" w14:textId="77777777" w:rsidR="009953AB" w:rsidRPr="008448B5" w:rsidRDefault="00D72647" w:rsidP="009953AB">
            <w:pPr>
              <w:spacing w:after="0" w:line="25" w:lineRule="atLeast"/>
              <w:jc w:val="center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B72E" w14:textId="77777777" w:rsidR="009953AB" w:rsidRPr="008448B5" w:rsidRDefault="009953AB" w:rsidP="009953AB">
            <w:pPr>
              <w:spacing w:after="0" w:line="240" w:lineRule="auto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52BA" w14:textId="77777777" w:rsidR="009953AB" w:rsidRPr="008448B5" w:rsidRDefault="00F151C1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Отсутствие освоения и применения знаний о размещении основных географических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объектов, и территориальной организации природы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7C70" w14:textId="77777777" w:rsidR="009953AB" w:rsidRPr="008448B5" w:rsidRDefault="00F151C1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Недостаточное освоение и применение знаний о размещении основных географических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D0D8" w14:textId="77777777" w:rsidR="009953AB" w:rsidRPr="008448B5" w:rsidRDefault="00F151C1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Частичное освоение и применение знаний о размещении основных географических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C78F" w14:textId="77777777" w:rsidR="009953AB" w:rsidRPr="008448B5" w:rsidRDefault="00F151C1" w:rsidP="009953AB">
            <w:pPr>
              <w:spacing w:after="0" w:line="240" w:lineRule="auto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Полное освоение и применение знаний о размещении основных географических </w:t>
            </w:r>
            <w:r w:rsidRPr="008448B5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объектов, и территориальной организации природы и общества</w:t>
            </w:r>
          </w:p>
        </w:tc>
      </w:tr>
    </w:tbl>
    <w:p w14:paraId="6B6502FE" w14:textId="77777777" w:rsidR="00D72647" w:rsidRPr="008448B5" w:rsidRDefault="00D72647">
      <w:pPr>
        <w:rPr>
          <w:rFonts w:ascii="OfficinaSansBookC" w:hAnsi="OfficinaSansBookC" w:cs="Times New Roman"/>
          <w:sz w:val="28"/>
          <w:szCs w:val="28"/>
        </w:rPr>
        <w:sectPr w:rsidR="00D72647" w:rsidRPr="008448B5" w:rsidSect="00A0404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D30BB31" w14:textId="63BF07A0" w:rsidR="009A28F6" w:rsidRPr="003271B0" w:rsidRDefault="009A28F6" w:rsidP="001D466A">
      <w:pPr>
        <w:pStyle w:val="1"/>
        <w:numPr>
          <w:ilvl w:val="0"/>
          <w:numId w:val="39"/>
        </w:numPr>
        <w:spacing w:before="0"/>
        <w:ind w:left="0" w:firstLine="0"/>
        <w:jc w:val="both"/>
        <w:rPr>
          <w:rFonts w:ascii="OfficinaSansBookC" w:eastAsia="Times New Roman" w:hAnsi="OfficinaSansBookC"/>
          <w:color w:val="auto"/>
        </w:rPr>
      </w:pPr>
      <w:bookmarkStart w:id="4" w:name="_Toc125121310"/>
      <w:r w:rsidRPr="003271B0">
        <w:rPr>
          <w:rFonts w:ascii="OfficinaSansBookC" w:eastAsia="Times New Roman" w:hAnsi="OfficinaSansBookC"/>
          <w:color w:val="auto"/>
        </w:rPr>
        <w:lastRenderedPageBreak/>
        <w:t>Материалы оценочных средств для проведения текущего контроля успеваемости</w:t>
      </w:r>
      <w:bookmarkEnd w:id="4"/>
    </w:p>
    <w:p w14:paraId="718A1672" w14:textId="77777777" w:rsidR="009A28F6" w:rsidRPr="008448B5" w:rsidRDefault="009A28F6" w:rsidP="009A28F6">
      <w:pPr>
        <w:spacing w:after="0" w:line="240" w:lineRule="auto"/>
        <w:ind w:firstLine="709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</w:p>
    <w:p w14:paraId="598C16D6" w14:textId="27668B1F" w:rsidR="009A28F6" w:rsidRPr="008448B5" w:rsidRDefault="001A5882" w:rsidP="00DC248D">
      <w:pPr>
        <w:pStyle w:val="aa"/>
        <w:spacing w:after="0" w:line="240" w:lineRule="auto"/>
        <w:ind w:left="1069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  <w:r>
        <w:rPr>
          <w:rFonts w:ascii="OfficinaSansBookC" w:eastAsia="Times New Roman" w:hAnsi="OfficinaSansBookC" w:cs="Times New Roman"/>
          <w:b/>
          <w:sz w:val="24"/>
          <w:szCs w:val="24"/>
        </w:rPr>
        <w:t>3</w:t>
      </w:r>
      <w:r w:rsidR="00DC248D"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.1 </w:t>
      </w:r>
      <w:r w:rsidR="009A28F6" w:rsidRPr="008448B5">
        <w:rPr>
          <w:rFonts w:ascii="OfficinaSansBookC" w:eastAsia="Times New Roman" w:hAnsi="OfficinaSansBookC" w:cs="Times New Roman"/>
          <w:b/>
          <w:sz w:val="24"/>
          <w:szCs w:val="24"/>
        </w:rPr>
        <w:t>Примерная тематика эссе</w:t>
      </w:r>
    </w:p>
    <w:p w14:paraId="6E5500A8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Times New Roman" w:hAnsi="OfficinaSansBookC" w:cs="Times New Roman"/>
          <w:bCs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Cs/>
          <w:sz w:val="24"/>
          <w:szCs w:val="24"/>
        </w:rPr>
        <w:t>Какие политические режимы существуют в современном мире и каковы их характерные черты?</w:t>
      </w:r>
    </w:p>
    <w:p w14:paraId="4E0722F8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02D55A57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4DF771B4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Объясните, в чем заключается различие между унитарной и федеративной формами административно</w:t>
      </w:r>
      <w:r w:rsidRPr="008448B5">
        <w:rPr>
          <w:rFonts w:ascii="Times New Roman" w:eastAsia="MS Mincho" w:hAnsi="Times New Roman" w:cs="Times New Roman"/>
          <w:bCs/>
          <w:sz w:val="24"/>
          <w:szCs w:val="28"/>
        </w:rPr>
        <w:t>‑</w:t>
      </w: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территориального устройства стран и как они представлены на современной политической карте мира.</w:t>
      </w:r>
    </w:p>
    <w:p w14:paraId="28D1E5C7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формирование и сущность понятий о географической и окружающей среде.</w:t>
      </w:r>
    </w:p>
    <w:p w14:paraId="1768D68B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Объясните содержание понятия о природопользовании и назовите главные научные концепции, с ним связанные.</w:t>
      </w:r>
    </w:p>
    <w:p w14:paraId="2BFB3E68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Дайте характеристику теоретических основ проблемы рационального использования природных ресурсов.</w:t>
      </w:r>
    </w:p>
    <w:p w14:paraId="6095E030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Объясните, как вы понимаете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ресурсообеспеченность</w:t>
      </w:r>
      <w:proofErr w:type="spell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 и как ее определяют.</w:t>
      </w:r>
    </w:p>
    <w:p w14:paraId="70C68B6B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В чем заключаются эколого</w:t>
      </w:r>
      <w:r w:rsidRPr="008448B5">
        <w:rPr>
          <w:rFonts w:ascii="Times New Roman" w:eastAsia="MS Mincho" w:hAnsi="Times New Roman" w:cs="Times New Roman"/>
          <w:bCs/>
          <w:sz w:val="24"/>
          <w:szCs w:val="28"/>
        </w:rPr>
        <w:t>‑</w:t>
      </w: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географические исследования?</w:t>
      </w:r>
    </w:p>
    <w:p w14:paraId="0BDF7CFD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Объясните, что входит в понятие «ресурсы Мирового океана», и представьте его в виде схемы.</w:t>
      </w:r>
    </w:p>
    <w:p w14:paraId="17CAA5CB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размещение нефтяных и газовых ресурсов на континентальном шельфе Мирового океана.</w:t>
      </w:r>
    </w:p>
    <w:p w14:paraId="544712D8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Расскажите об энергетических ресурсах Мирового океана.</w:t>
      </w:r>
    </w:p>
    <w:p w14:paraId="45AAC7DA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43C1D8CD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Объясните, что входит в понятие о климатических и космических ресурсах.</w:t>
      </w:r>
    </w:p>
    <w:p w14:paraId="7EA70BCF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Дайте краткую характеристику рекреационных ресурсов. На какие типы и классы их подразделяют?</w:t>
      </w:r>
    </w:p>
    <w:p w14:paraId="697CEE25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источники сведений о численности населения.</w:t>
      </w:r>
    </w:p>
    <w:p w14:paraId="78C8FBA5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516AF2F5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Объясните различия между темпами роста населения в отдельных крупных регионах мира.</w:t>
      </w:r>
    </w:p>
    <w:p w14:paraId="0EF79153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4A8EDB58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Назовите основные меры экологической политики.</w:t>
      </w:r>
    </w:p>
    <w:p w14:paraId="65818FAA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осуществление экологической политики на региональном и глобальном уровнях.</w:t>
      </w:r>
    </w:p>
    <w:p w14:paraId="36715EA6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Дайте характеристику экологической ситуации в экономически высокоразвитых странах.</w:t>
      </w:r>
    </w:p>
    <w:p w14:paraId="3648E3BE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Расскажите о том, как экологическая политика осуществляется в странах с переходной экономикой.</w:t>
      </w:r>
    </w:p>
    <w:p w14:paraId="2555B6E8" w14:textId="77777777" w:rsidR="009A28F6" w:rsidRPr="008448B5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14:paraId="6456B5AD" w14:textId="5DE4711B" w:rsidR="009A28F6" w:rsidRPr="00C1371F" w:rsidRDefault="001A5882" w:rsidP="00C1371F">
      <w:pPr>
        <w:spacing w:after="0" w:line="240" w:lineRule="auto"/>
        <w:ind w:firstLine="709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  <w:r w:rsidRPr="00C1371F">
        <w:rPr>
          <w:rFonts w:ascii="OfficinaSansBookC" w:eastAsia="Calibri" w:hAnsi="OfficinaSansBookC" w:cs="Times New Roman"/>
          <w:b/>
          <w:bCs/>
          <w:sz w:val="24"/>
          <w:szCs w:val="28"/>
        </w:rPr>
        <w:t>3</w:t>
      </w:r>
      <w:r w:rsidR="00DC248D" w:rsidRPr="00C1371F">
        <w:rPr>
          <w:rFonts w:ascii="OfficinaSansBookC" w:eastAsia="Calibri" w:hAnsi="OfficinaSansBookC" w:cs="Times New Roman"/>
          <w:b/>
          <w:bCs/>
          <w:sz w:val="24"/>
          <w:szCs w:val="28"/>
        </w:rPr>
        <w:t xml:space="preserve">.2. </w:t>
      </w:r>
      <w:r w:rsidR="00680D57" w:rsidRPr="00C1371F">
        <w:rPr>
          <w:rFonts w:ascii="OfficinaSansBookC" w:eastAsia="Calibri" w:hAnsi="OfficinaSansBookC" w:cs="Times New Roman"/>
          <w:b/>
          <w:bCs/>
          <w:sz w:val="24"/>
          <w:szCs w:val="28"/>
        </w:rPr>
        <w:t>Примерный с</w:t>
      </w:r>
      <w:r w:rsidR="009A28F6" w:rsidRPr="00C1371F">
        <w:rPr>
          <w:rFonts w:ascii="OfficinaSansBookC" w:eastAsia="Calibri" w:hAnsi="OfficinaSansBookC" w:cs="Times New Roman"/>
          <w:b/>
          <w:bCs/>
          <w:sz w:val="24"/>
          <w:szCs w:val="28"/>
        </w:rPr>
        <w:t>писок тем для доклада</w:t>
      </w:r>
    </w:p>
    <w:p w14:paraId="6D848E0E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lastRenderedPageBreak/>
        <w:t>Какие политические режимы существуют в современном мире и каковы их характерные черты?</w:t>
      </w:r>
    </w:p>
    <w:p w14:paraId="114A919F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14:paraId="74C12ED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14:paraId="322EE325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Объясните, в чем заключается различие между унитарной и федеративной формами административно</w:t>
      </w:r>
      <w:r w:rsidRPr="003271B0">
        <w:rPr>
          <w:rFonts w:ascii="Cambria Math" w:eastAsia="Calibri" w:hAnsi="Cambria Math" w:cs="Cambria Math"/>
          <w:bCs/>
          <w:sz w:val="24"/>
          <w:szCs w:val="28"/>
        </w:rPr>
        <w:t>‑</w:t>
      </w: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территориального устройства стран и как они представлены на современной политической карте мира.</w:t>
      </w:r>
    </w:p>
    <w:p w14:paraId="4BCCD1CA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формирование и сущность понятий о географической и окружающей среде.</w:t>
      </w:r>
    </w:p>
    <w:p w14:paraId="0B9919F0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Объясните содержание понятия о природопользовании и назовите главные научные концепции, с ним связанные.</w:t>
      </w:r>
    </w:p>
    <w:p w14:paraId="0B84C0B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Дайте характеристику теоретических основ проблемы рационального использования природных ресурсов.</w:t>
      </w:r>
    </w:p>
    <w:p w14:paraId="7EE1EC9E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Объясните, как вы понимаете </w:t>
      </w:r>
      <w:proofErr w:type="spellStart"/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ресурсообеспеченность</w:t>
      </w:r>
      <w:proofErr w:type="spellEnd"/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 и как ее определяют.</w:t>
      </w:r>
    </w:p>
    <w:p w14:paraId="3C3F55D2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В чем заключаются эколого</w:t>
      </w:r>
      <w:r w:rsidRPr="003271B0">
        <w:rPr>
          <w:rFonts w:ascii="Cambria Math" w:eastAsia="Calibri" w:hAnsi="Cambria Math" w:cs="Cambria Math"/>
          <w:bCs/>
          <w:sz w:val="24"/>
          <w:szCs w:val="28"/>
        </w:rPr>
        <w:t>‑</w:t>
      </w: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географические исследования?</w:t>
      </w:r>
    </w:p>
    <w:p w14:paraId="64CC2CD5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Объясните, что входит в понятие «ресурсы Мирового океана», и представьте его в виде схемы.</w:t>
      </w:r>
    </w:p>
    <w:p w14:paraId="07E0D58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размещение нефтяных и газовых ресурсов на континентальном шельфе Мирового океана.</w:t>
      </w:r>
    </w:p>
    <w:p w14:paraId="576C4FF8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Расскажите об энергетических ресурсах Мирового океана.</w:t>
      </w:r>
    </w:p>
    <w:p w14:paraId="7144B236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14:paraId="7375A8A4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Объясните, что входит в понятие о климатических и космических ресурсах.</w:t>
      </w:r>
    </w:p>
    <w:p w14:paraId="03D3927E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Дайте краткую характеристику рекреационных ресурсов. На какие типы и классы их подразделяют?</w:t>
      </w:r>
    </w:p>
    <w:p w14:paraId="66A7A970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источники сведений о численности населения.</w:t>
      </w:r>
    </w:p>
    <w:p w14:paraId="491C1A55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14:paraId="562B1741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Объясните различия между темпами роста населения в отдельных крупных регионах мира.</w:t>
      </w:r>
    </w:p>
    <w:p w14:paraId="4E27F36D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14:paraId="6DB27C21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Назовите основные меры экологической политики.</w:t>
      </w:r>
    </w:p>
    <w:p w14:paraId="7350EE8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Охарактеризуйте осуществление экологической политики на региональном и глобальном уровнях.</w:t>
      </w:r>
    </w:p>
    <w:p w14:paraId="02DBAAA8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Дайте характеристику экологической ситуации в экономически высокоразвитых странах.</w:t>
      </w:r>
    </w:p>
    <w:p w14:paraId="402E9B04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Расскажите о том, как экологическая политика осуществляется в странах с переходной экономикой.</w:t>
      </w:r>
    </w:p>
    <w:p w14:paraId="56FDB3D5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14:paraId="5DE8D8E1" w14:textId="77777777" w:rsidR="009A28F6" w:rsidRPr="003271B0" w:rsidRDefault="009A28F6" w:rsidP="003271B0">
      <w:pPr>
        <w:spacing w:after="0"/>
        <w:rPr>
          <w:rFonts w:ascii="OfficinaSansBookC" w:eastAsia="Times New Roman" w:hAnsi="OfficinaSansBookC"/>
        </w:rPr>
      </w:pPr>
    </w:p>
    <w:p w14:paraId="48D51C29" w14:textId="220D9099" w:rsidR="009A28F6" w:rsidRPr="003271B0" w:rsidRDefault="001A5882" w:rsidP="003271B0">
      <w:pPr>
        <w:spacing w:after="0"/>
        <w:rPr>
          <w:rFonts w:ascii="OfficinaSansBookC" w:eastAsia="Times New Roman" w:hAnsi="OfficinaSansBookC"/>
          <w:b/>
        </w:rPr>
      </w:pPr>
      <w:r w:rsidRPr="003271B0">
        <w:rPr>
          <w:rFonts w:ascii="OfficinaSansBookC" w:eastAsia="Times New Roman" w:hAnsi="OfficinaSansBookC"/>
          <w:b/>
        </w:rPr>
        <w:t>3</w:t>
      </w:r>
      <w:r w:rsidR="00DC248D" w:rsidRPr="003271B0">
        <w:rPr>
          <w:rFonts w:ascii="OfficinaSansBookC" w:eastAsia="Times New Roman" w:hAnsi="OfficinaSansBookC"/>
          <w:b/>
        </w:rPr>
        <w:t xml:space="preserve">.3. </w:t>
      </w:r>
      <w:r w:rsidR="00680D57" w:rsidRPr="003271B0">
        <w:rPr>
          <w:rFonts w:ascii="OfficinaSansBookC" w:eastAsia="Times New Roman" w:hAnsi="OfficinaSansBookC"/>
          <w:b/>
        </w:rPr>
        <w:t>Примерный перечень тем</w:t>
      </w:r>
      <w:r w:rsidR="00F40A9B" w:rsidRPr="003271B0">
        <w:rPr>
          <w:rFonts w:ascii="OfficinaSansBookC" w:eastAsia="Times New Roman" w:hAnsi="OfficinaSansBookC"/>
          <w:b/>
        </w:rPr>
        <w:t xml:space="preserve"> </w:t>
      </w:r>
      <w:r w:rsidR="00680D57" w:rsidRPr="003271B0">
        <w:rPr>
          <w:rFonts w:ascii="OfficinaSansBookC" w:eastAsia="Times New Roman" w:hAnsi="OfficinaSansBookC"/>
          <w:b/>
        </w:rPr>
        <w:t>для</w:t>
      </w:r>
      <w:r w:rsidR="009A28F6" w:rsidRPr="003271B0">
        <w:rPr>
          <w:rFonts w:ascii="OfficinaSansBookC" w:eastAsia="Times New Roman" w:hAnsi="OfficinaSansBookC"/>
          <w:b/>
        </w:rPr>
        <w:t xml:space="preserve"> рефератов</w:t>
      </w:r>
    </w:p>
    <w:p w14:paraId="32A6245E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Географические представления в эпоху Возрождения.</w:t>
      </w:r>
    </w:p>
    <w:p w14:paraId="2ACDEAF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Христофор Колумб и его проект.</w:t>
      </w:r>
    </w:p>
    <w:p w14:paraId="38BBBDC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Морской путь </w:t>
      </w:r>
      <w:proofErr w:type="spellStart"/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Васко</w:t>
      </w:r>
      <w:proofErr w:type="spellEnd"/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 да Гама.</w:t>
      </w:r>
    </w:p>
    <w:p w14:paraId="156C500A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Кругосветное путешествие Магеллана.</w:t>
      </w:r>
    </w:p>
    <w:p w14:paraId="774753D1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lastRenderedPageBreak/>
        <w:t>Пиратские экспедиции XVI-XVIII вв.</w:t>
      </w:r>
    </w:p>
    <w:p w14:paraId="06675E02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Викинги и их походы.</w:t>
      </w:r>
    </w:p>
    <w:p w14:paraId="468E278D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История возникновения географических карт, первые карты.</w:t>
      </w:r>
    </w:p>
    <w:p w14:paraId="5690283C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Знаменитые походы Ермака.</w:t>
      </w:r>
    </w:p>
    <w:p w14:paraId="736461BB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Путешествия Ивана Москвитина.</w:t>
      </w:r>
    </w:p>
    <w:p w14:paraId="6D063E43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Открытия Семена Дежнева.</w:t>
      </w:r>
    </w:p>
    <w:p w14:paraId="238F8FF2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Экспедиции И.И. Беринг</w:t>
      </w:r>
    </w:p>
    <w:p w14:paraId="5591F747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14:paraId="5BC839C1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14:paraId="2B5C8E96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Карстовые формы рельефа на Урале</w:t>
      </w:r>
    </w:p>
    <w:p w14:paraId="18D6D26F" w14:textId="7F50FC30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Криогенная </w:t>
      </w:r>
      <w:proofErr w:type="spellStart"/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морфоскульптура</w:t>
      </w:r>
      <w:proofErr w:type="spellEnd"/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 и ледниковые формы рельефа</w:t>
      </w:r>
      <w:r w:rsidR="00F40A9B" w:rsidRPr="003271B0">
        <w:rPr>
          <w:rFonts w:ascii="OfficinaSansBookC" w:eastAsia="Calibri" w:hAnsi="OfficinaSansBookC" w:cs="Times New Roman"/>
          <w:bCs/>
          <w:sz w:val="24"/>
          <w:szCs w:val="28"/>
        </w:rPr>
        <w:t xml:space="preserve"> </w:t>
      </w: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России</w:t>
      </w:r>
    </w:p>
    <w:p w14:paraId="045399CF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Радиационный и тепловой баланс географической оболочки и Среднего Урала</w:t>
      </w:r>
    </w:p>
    <w:p w14:paraId="1640577E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Циркуляция атмосферы и характер погоды по регионам России</w:t>
      </w:r>
    </w:p>
    <w:p w14:paraId="3D694694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Климат и воды Урала (Средней Азии, Западной Сибири, Забайкалья или другой физико-географической страны)</w:t>
      </w:r>
    </w:p>
    <w:p w14:paraId="0AC57263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Характеристика озер и болот своего района</w:t>
      </w:r>
    </w:p>
    <w:p w14:paraId="53C1F28A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Ландшафтная картосхема лесного парка (ООПТ) и методика ее составления</w:t>
      </w:r>
    </w:p>
    <w:p w14:paraId="52828946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Высотная поясность Урала (Кавказа, Тянь-Шаня, Алтая, Саянских гор, гор Тывы или другого горного района)</w:t>
      </w:r>
    </w:p>
    <w:p w14:paraId="74D926E8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Физико-географическая характеристика гор Северо-Восточной Сибири</w:t>
      </w:r>
    </w:p>
    <w:p w14:paraId="49B68260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Влажные тропические леса Земли и экологические проблемы данной природной зоны.</w:t>
      </w:r>
    </w:p>
    <w:p w14:paraId="79B46C85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Ледниковые периоды Земли и их влияние на климат (рельеф, почвенно-растительный покров) Северной Америки и Евразии.</w:t>
      </w:r>
    </w:p>
    <w:p w14:paraId="19B42DBE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Национальные парки, особенности их размещения (материк по выбору) и физико-географическая характеристика территорий.</w:t>
      </w:r>
    </w:p>
    <w:p w14:paraId="304B9C94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Сравнительная характеристика высотной поясности Альп и Гималаев.</w:t>
      </w:r>
    </w:p>
    <w:p w14:paraId="5FC2A956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Экологические проблемы национальных парков США и Канады.</w:t>
      </w:r>
    </w:p>
    <w:p w14:paraId="49E744B3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3271B0">
        <w:rPr>
          <w:rFonts w:ascii="OfficinaSansBookC" w:eastAsia="Calibri" w:hAnsi="OfficinaSansBookC" w:cs="Times New Roman"/>
          <w:bCs/>
          <w:sz w:val="24"/>
          <w:szCs w:val="28"/>
        </w:rPr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14:paraId="4843558D" w14:textId="77777777" w:rsidR="009A28F6" w:rsidRPr="003271B0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</w:p>
    <w:p w14:paraId="5A35E9D9" w14:textId="73F03AAF" w:rsidR="009A28F6" w:rsidRPr="003271B0" w:rsidRDefault="001A5882" w:rsidP="003271B0">
      <w:pPr>
        <w:spacing w:after="0"/>
        <w:rPr>
          <w:rFonts w:ascii="OfficinaSansBookC" w:eastAsia="Times New Roman" w:hAnsi="OfficinaSansBookC"/>
          <w:b/>
        </w:rPr>
      </w:pPr>
      <w:r w:rsidRPr="003271B0">
        <w:rPr>
          <w:rFonts w:ascii="OfficinaSansBookC" w:eastAsia="Times New Roman" w:hAnsi="OfficinaSansBookC"/>
          <w:b/>
        </w:rPr>
        <w:t>3</w:t>
      </w:r>
      <w:r w:rsidR="00DC248D" w:rsidRPr="003271B0">
        <w:rPr>
          <w:rFonts w:ascii="OfficinaSansBookC" w:eastAsia="Times New Roman" w:hAnsi="OfficinaSansBookC"/>
          <w:b/>
        </w:rPr>
        <w:t xml:space="preserve">.4. </w:t>
      </w:r>
      <w:r w:rsidR="00680D57" w:rsidRPr="003271B0">
        <w:rPr>
          <w:rFonts w:ascii="OfficinaSansBookC" w:eastAsia="Times New Roman" w:hAnsi="OfficinaSansBookC"/>
          <w:b/>
        </w:rPr>
        <w:t>Примеры тестовых заданий</w:t>
      </w:r>
    </w:p>
    <w:p w14:paraId="61590BB0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1.  Политическая карта Мира</w:t>
      </w:r>
    </w:p>
    <w:p w14:paraId="30224152" w14:textId="77777777" w:rsidR="009A28F6" w:rsidRPr="008448B5" w:rsidRDefault="009A28F6" w:rsidP="009A28F6">
      <w:pPr>
        <w:shd w:val="clear" w:color="auto" w:fill="FFFFFF"/>
        <w:spacing w:after="0" w:line="0" w:lineRule="atLeast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14:paraId="2D30AD39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США – Нью-Йорк;</w:t>
      </w:r>
    </w:p>
    <w:p w14:paraId="3F7233A8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Великобритания – Лондон;</w:t>
      </w:r>
    </w:p>
    <w:p w14:paraId="1B34869B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Австралия – Канберра;</w:t>
      </w:r>
    </w:p>
    <w:p w14:paraId="491CA23A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Канада – Оттава;</w:t>
      </w:r>
    </w:p>
    <w:p w14:paraId="6A887491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Китай – Шанхай.</w:t>
      </w:r>
    </w:p>
    <w:p w14:paraId="0FECD54A" w14:textId="77777777" w:rsidR="009A28F6" w:rsidRPr="008448B5" w:rsidRDefault="009A28F6" w:rsidP="009A28F6">
      <w:pPr>
        <w:shd w:val="clear" w:color="auto" w:fill="FFFFFF"/>
        <w:spacing w:after="0" w:line="0" w:lineRule="atLeast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14:paraId="0BBF3FF8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Нигерия – Каир;</w:t>
      </w:r>
    </w:p>
    <w:p w14:paraId="4305B687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Индонезия – Джакарта;</w:t>
      </w:r>
    </w:p>
    <w:p w14:paraId="4D38440A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Пакистан – Исламабад;</w:t>
      </w:r>
    </w:p>
    <w:p w14:paraId="02971C29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Саудовская Аравия – Эр-Рияд;</w:t>
      </w:r>
    </w:p>
    <w:p w14:paraId="7A201347" w14:textId="77777777" w:rsidR="009A28F6" w:rsidRPr="008448B5" w:rsidRDefault="009A28F6" w:rsidP="009A28F6">
      <w:pPr>
        <w:shd w:val="clear" w:color="auto" w:fill="FFFFFF"/>
        <w:spacing w:after="0" w:line="0" w:lineRule="atLeast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Канада – Оттава.</w:t>
      </w:r>
    </w:p>
    <w:p w14:paraId="3B908873" w14:textId="77777777" w:rsidR="009A28F6" w:rsidRPr="008448B5" w:rsidRDefault="009A28F6" w:rsidP="009A28F6">
      <w:pPr>
        <w:shd w:val="clear" w:color="auto" w:fill="FFFFFF"/>
        <w:spacing w:after="0" w:line="0" w:lineRule="atLeast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14:paraId="32CF85B6" w14:textId="77777777" w:rsidR="009A28F6" w:rsidRPr="008448B5" w:rsidRDefault="009A28F6" w:rsidP="002019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lastRenderedPageBreak/>
        <w:t>Какие из указанных утверждений верны?</w:t>
      </w:r>
    </w:p>
    <w:p w14:paraId="5E495A1A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</w:p>
    <w:p w14:paraId="3F12801F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</w:p>
    <w:p w14:paraId="43C9F59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</w:p>
    <w:p w14:paraId="35DF4A8B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Все перечисленные.</w:t>
      </w:r>
    </w:p>
    <w:p w14:paraId="523B822C" w14:textId="77777777" w:rsidR="009A28F6" w:rsidRPr="008448B5" w:rsidRDefault="009A28F6" w:rsidP="002019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14:paraId="4FFDBD5B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минеральные;</w:t>
      </w:r>
    </w:p>
    <w:p w14:paraId="54563110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рекреационные;</w:t>
      </w:r>
    </w:p>
    <w:p w14:paraId="09A506F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климатические;</w:t>
      </w:r>
    </w:p>
    <w:p w14:paraId="1B08BE2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таких ресурсов нет.</w:t>
      </w:r>
    </w:p>
    <w:p w14:paraId="3974574E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3. География населения мира</w:t>
      </w:r>
    </w:p>
    <w:p w14:paraId="3F462374" w14:textId="77777777" w:rsidR="009A28F6" w:rsidRPr="008448B5" w:rsidRDefault="009A28F6" w:rsidP="002019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Демографическим взрывом называют:</w:t>
      </w:r>
    </w:p>
    <w:p w14:paraId="00CAE400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рост терроризма в перенаселенных странах;</w:t>
      </w:r>
    </w:p>
    <w:p w14:paraId="029972BA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рациональный тип воспроизводства населения;</w:t>
      </w:r>
    </w:p>
    <w:p w14:paraId="53D2E8D1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</w:p>
    <w:p w14:paraId="5D3A757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все перечисленное.</w:t>
      </w:r>
    </w:p>
    <w:p w14:paraId="26B88E00" w14:textId="77777777" w:rsidR="009A28F6" w:rsidRPr="008448B5" w:rsidRDefault="009A28F6" w:rsidP="002019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Выберите правильные утверждения:</w:t>
      </w:r>
    </w:p>
    <w:p w14:paraId="112C6BF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</w:p>
    <w:p w14:paraId="7035E380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</w:p>
    <w:p w14:paraId="5E65955E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в) к 2000 году численность населения Земли превысила 6 </w:t>
      </w:r>
      <w:proofErr w:type="spellStart"/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млрд</w:t>
      </w:r>
      <w:proofErr w:type="gramStart"/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.ч</w:t>
      </w:r>
      <w:proofErr w:type="gramEnd"/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еловек</w:t>
      </w:r>
      <w:proofErr w:type="spellEnd"/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;</w:t>
      </w:r>
    </w:p>
    <w:p w14:paraId="7A201854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все перечисленные утверждения правильные.</w:t>
      </w:r>
    </w:p>
    <w:p w14:paraId="3C523EE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14:paraId="3A4435CE" w14:textId="77777777" w:rsidR="009A28F6" w:rsidRPr="008448B5" w:rsidRDefault="009A28F6" w:rsidP="002019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Научно-техническая революция – это:</w:t>
      </w:r>
    </w:p>
    <w:p w14:paraId="65D0EC69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качественный скачок в развитии науки и техники;</w:t>
      </w:r>
    </w:p>
    <w:p w14:paraId="1B0A6A6A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</w:p>
    <w:p w14:paraId="79A1180E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</w:p>
    <w:p w14:paraId="3424D017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все перечисленное.</w:t>
      </w:r>
    </w:p>
    <w:p w14:paraId="034FD7B4" w14:textId="77777777" w:rsidR="009A28F6" w:rsidRPr="008448B5" w:rsidRDefault="009A28F6" w:rsidP="002019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выберите неверное утверждение:</w:t>
      </w:r>
    </w:p>
    <w:p w14:paraId="2912C399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</w:p>
    <w:p w14:paraId="4FE688B2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</w:p>
    <w:p w14:paraId="5A16E36A" w14:textId="77777777" w:rsidR="009A28F6" w:rsidRPr="008448B5" w:rsidRDefault="009A28F6" w:rsidP="00F40A9B">
      <w:pPr>
        <w:shd w:val="clear" w:color="auto" w:fill="FFFFFF"/>
        <w:spacing w:after="0" w:line="240" w:lineRule="auto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</w:p>
    <w:p w14:paraId="3B1F2FAD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14:paraId="3674D55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14:paraId="3B294E1C" w14:textId="77777777" w:rsidR="009A28F6" w:rsidRPr="008448B5" w:rsidRDefault="009A28F6" w:rsidP="002019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Выберите неверные утверждения.</w:t>
      </w:r>
    </w:p>
    <w:p w14:paraId="3AA66A6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</w:p>
    <w:p w14:paraId="1D4CD048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</w:p>
    <w:p w14:paraId="26DF0BF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</w:p>
    <w:p w14:paraId="55DB945E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</w:p>
    <w:p w14:paraId="63D7C17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д) Более </w:t>
      </w:r>
      <w:r w:rsidRPr="008448B5">
        <w:rPr>
          <w:rFonts w:ascii="Cambria" w:eastAsia="Times New Roman" w:hAnsi="Cambria" w:cs="Cambria"/>
          <w:color w:val="000000"/>
          <w:sz w:val="24"/>
          <w:szCs w:val="24"/>
        </w:rPr>
        <w:t>¾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OfficinaSansBookC"/>
          <w:color w:val="000000"/>
          <w:sz w:val="24"/>
          <w:szCs w:val="24"/>
        </w:rPr>
        <w:t>электроэнергии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OfficinaSansBookC"/>
          <w:color w:val="000000"/>
          <w:sz w:val="24"/>
          <w:szCs w:val="24"/>
        </w:rPr>
        <w:t>Франции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OfficinaSansBookC"/>
          <w:color w:val="000000"/>
          <w:sz w:val="24"/>
          <w:szCs w:val="24"/>
        </w:rPr>
        <w:t>вырабатывается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OfficinaSansBookC"/>
          <w:color w:val="000000"/>
          <w:sz w:val="24"/>
          <w:szCs w:val="24"/>
        </w:rPr>
        <w:t>на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OfficinaSansBookC"/>
          <w:color w:val="000000"/>
          <w:sz w:val="24"/>
          <w:szCs w:val="24"/>
        </w:rPr>
        <w:t>АЭС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.</w:t>
      </w:r>
    </w:p>
    <w:p w14:paraId="67262B4D" w14:textId="77777777" w:rsidR="009A28F6" w:rsidRPr="008448B5" w:rsidRDefault="009A28F6" w:rsidP="0020196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lastRenderedPageBreak/>
        <w:t>Выберите варианты</w:t>
      </w:r>
      <w:r w:rsidR="00DC248D"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,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в которой все три страны относятся к «великим горнодобывающим державам»:</w:t>
      </w:r>
    </w:p>
    <w:p w14:paraId="3E581BD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США, Бразилия, Индия;</w:t>
      </w:r>
    </w:p>
    <w:p w14:paraId="5530CC0A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Китай, США, Япония;</w:t>
      </w:r>
    </w:p>
    <w:p w14:paraId="4C1079AB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США, Россия, ОАЭ;</w:t>
      </w:r>
    </w:p>
    <w:p w14:paraId="2F186D63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Япония, США, Германия;</w:t>
      </w:r>
    </w:p>
    <w:p w14:paraId="572947C1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Китай, Австралия, ЮАР.</w:t>
      </w:r>
    </w:p>
    <w:p w14:paraId="65B29A51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6. Страны Европы</w:t>
      </w:r>
    </w:p>
    <w:p w14:paraId="0FD70226" w14:textId="77777777" w:rsidR="009A28F6" w:rsidRPr="008448B5" w:rsidRDefault="009A28F6" w:rsidP="002019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14:paraId="467A34C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Норвежское, Балтийское – Швеция;</w:t>
      </w:r>
    </w:p>
    <w:p w14:paraId="5947D9B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Северное, Средиземное – Великобритания;</w:t>
      </w:r>
    </w:p>
    <w:p w14:paraId="3477FB0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Северное, Балтийское – Германия;</w:t>
      </w:r>
    </w:p>
    <w:p w14:paraId="79E6023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Черное, Адриатическое – Италия;</w:t>
      </w:r>
    </w:p>
    <w:p w14:paraId="07EF436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Норвежское, Баренцево – Норвегия.</w:t>
      </w:r>
    </w:p>
    <w:p w14:paraId="00F8CCF7" w14:textId="77777777" w:rsidR="009A28F6" w:rsidRPr="008448B5" w:rsidRDefault="009A28F6" w:rsidP="002019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14:paraId="63DBC258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Польша, Чехия, Германия;</w:t>
      </w:r>
    </w:p>
    <w:p w14:paraId="00BBA708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Италия, Австрия, Венгрия;</w:t>
      </w:r>
    </w:p>
    <w:p w14:paraId="3A037C8D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Испания, Франция, Швейцария;</w:t>
      </w:r>
    </w:p>
    <w:p w14:paraId="32CE123A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Норвегия, Швеция, Финляндия;</w:t>
      </w:r>
    </w:p>
    <w:p w14:paraId="269E1AAE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Словакия, Литва, Польша.</w:t>
      </w:r>
    </w:p>
    <w:p w14:paraId="1A72565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14:paraId="2F67D666" w14:textId="77777777" w:rsidR="009A28F6" w:rsidRPr="008448B5" w:rsidRDefault="009A28F6" w:rsidP="002019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14:paraId="3D98CBC4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Индонезия, Папуа – Новая Гвинея;</w:t>
      </w:r>
    </w:p>
    <w:p w14:paraId="29CDE75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Таиланд, Малайзия, Мьянма;</w:t>
      </w:r>
    </w:p>
    <w:p w14:paraId="5B308C8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Индия, Шри-Ланка, Бангладеш;</w:t>
      </w:r>
    </w:p>
    <w:p w14:paraId="708B2EE4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Малайзия, Бруней, Индонезия.</w:t>
      </w:r>
    </w:p>
    <w:p w14:paraId="2692CE9A" w14:textId="77777777" w:rsidR="009A28F6" w:rsidRPr="008448B5" w:rsidRDefault="009A28F6" w:rsidP="002019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14:paraId="690CA17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Китай, Индия, Бангладеш;</w:t>
      </w:r>
    </w:p>
    <w:p w14:paraId="249B42ED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Лаос, Камбоджа, Таиланд;</w:t>
      </w:r>
    </w:p>
    <w:p w14:paraId="736338C4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Саудовская Аравия, Ирак, Турция;</w:t>
      </w:r>
    </w:p>
    <w:p w14:paraId="408599A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Сирия, Иран, Пакистан;</w:t>
      </w:r>
    </w:p>
    <w:p w14:paraId="6064B5F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Казахстан, Китай, Вьетнам.</w:t>
      </w:r>
    </w:p>
    <w:p w14:paraId="12A4DEAE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8.  Африка</w:t>
      </w:r>
    </w:p>
    <w:p w14:paraId="59FF83EA" w14:textId="0A9C0A09" w:rsidR="009A28F6" w:rsidRPr="008448B5" w:rsidRDefault="009A28F6" w:rsidP="002019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F40A9B"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км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  <w:vertAlign w:val="superscript"/>
        </w:rPr>
        <w:t>2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 и омывается красным морем?</w:t>
      </w:r>
    </w:p>
    <w:p w14:paraId="3A748585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Ливия;</w:t>
      </w:r>
    </w:p>
    <w:p w14:paraId="23330D2B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Эритрея;</w:t>
      </w:r>
    </w:p>
    <w:p w14:paraId="788CF9E4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Мавритания;</w:t>
      </w:r>
    </w:p>
    <w:p w14:paraId="535BA6C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Судан;</w:t>
      </w:r>
    </w:p>
    <w:p w14:paraId="7E19D903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ЮАР.</w:t>
      </w:r>
    </w:p>
    <w:p w14:paraId="40A73530" w14:textId="77777777" w:rsidR="009A28F6" w:rsidRPr="008448B5" w:rsidRDefault="009A28F6" w:rsidP="002019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14:paraId="69B037E5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Лесото – Каир;</w:t>
      </w:r>
    </w:p>
    <w:p w14:paraId="285D34A5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Кения –Найроби;</w:t>
      </w:r>
    </w:p>
    <w:p w14:paraId="1AB9595D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Марокко – Рабат;</w:t>
      </w:r>
    </w:p>
    <w:p w14:paraId="53A5F9D5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Свазиленд – Претория;</w:t>
      </w:r>
    </w:p>
    <w:p w14:paraId="216E514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Эфиопия – Могадишо.</w:t>
      </w:r>
    </w:p>
    <w:p w14:paraId="2031A02F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9. Северная Америка</w:t>
      </w:r>
    </w:p>
    <w:p w14:paraId="2ADB012B" w14:textId="77777777" w:rsidR="009A28F6" w:rsidRPr="008448B5" w:rsidRDefault="009A28F6" w:rsidP="0020196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lastRenderedPageBreak/>
        <w:t>Какие страны относятся к Северной Америке в экономической и социальной географии?</w:t>
      </w:r>
    </w:p>
    <w:p w14:paraId="2EC89D2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Все страны, входящие в организацию НАФТА;</w:t>
      </w:r>
    </w:p>
    <w:p w14:paraId="61417C11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Все страны материка Северная Америка;</w:t>
      </w:r>
    </w:p>
    <w:p w14:paraId="28417A0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Мексика и США;</w:t>
      </w:r>
    </w:p>
    <w:p w14:paraId="72F3674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США и Канада.</w:t>
      </w:r>
    </w:p>
    <w:p w14:paraId="7ECE4850" w14:textId="77777777" w:rsidR="009A28F6" w:rsidRPr="008448B5" w:rsidRDefault="009A28F6" w:rsidP="0020196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Каково население Северной Америки?</w:t>
      </w:r>
    </w:p>
    <w:p w14:paraId="4AB91B60" w14:textId="1F39AEBF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более 300 млн.</w:t>
      </w:r>
      <w:r w:rsidR="00F40A9B"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человек;</w:t>
      </w:r>
    </w:p>
    <w:p w14:paraId="3A5C048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более 1 млрд. человек;</w:t>
      </w:r>
    </w:p>
    <w:p w14:paraId="77264991" w14:textId="02F1A710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280 млн.</w:t>
      </w:r>
      <w:r w:rsidR="00F40A9B"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человек;</w:t>
      </w:r>
    </w:p>
    <w:p w14:paraId="12E1250F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30,5 млн. человек.</w:t>
      </w:r>
    </w:p>
    <w:p w14:paraId="62575AC8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10. Латинская Америка</w:t>
      </w:r>
    </w:p>
    <w:p w14:paraId="4C429C8C" w14:textId="77777777" w:rsidR="009A28F6" w:rsidRPr="008448B5" w:rsidRDefault="009A28F6" w:rsidP="0020196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14:paraId="327C844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Мексика;</w:t>
      </w:r>
    </w:p>
    <w:p w14:paraId="6DEC1E7D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Боливия;</w:t>
      </w:r>
    </w:p>
    <w:p w14:paraId="165A9B2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Панама;</w:t>
      </w:r>
    </w:p>
    <w:p w14:paraId="2CFFA0E8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Колумбия;</w:t>
      </w:r>
    </w:p>
    <w:p w14:paraId="65CCA76A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Аргентина.</w:t>
      </w:r>
    </w:p>
    <w:p w14:paraId="773F841E" w14:textId="77777777" w:rsidR="009A28F6" w:rsidRPr="008448B5" w:rsidRDefault="009A28F6" w:rsidP="0020196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14:paraId="5ABC615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Доминиканская Республика;</w:t>
      </w:r>
    </w:p>
    <w:p w14:paraId="07EF3CEC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Куба;</w:t>
      </w:r>
    </w:p>
    <w:p w14:paraId="0000D5F2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Гаити;</w:t>
      </w:r>
    </w:p>
    <w:p w14:paraId="3B1C5ED6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Гренада;</w:t>
      </w:r>
    </w:p>
    <w:p w14:paraId="4A6EFAE1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д) Ямайка.</w:t>
      </w:r>
    </w:p>
    <w:p w14:paraId="1E9B67C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14:paraId="4AE8EF32" w14:textId="77777777" w:rsidR="009A28F6" w:rsidRPr="008448B5" w:rsidRDefault="009A28F6" w:rsidP="0020196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Какое утверждение вы считаете неверным?</w:t>
      </w:r>
    </w:p>
    <w:p w14:paraId="652D29F4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</w:p>
    <w:p w14:paraId="10AF58D9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</w:p>
    <w:p w14:paraId="31F04331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</w:p>
    <w:p w14:paraId="694E77C7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14:paraId="02560A5A" w14:textId="77777777" w:rsidR="009A28F6" w:rsidRPr="008448B5" w:rsidRDefault="009A28F6" w:rsidP="0020196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Выберите правильные утверждения.</w:t>
      </w:r>
    </w:p>
    <w:p w14:paraId="39D7D83E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</w:p>
    <w:p w14:paraId="288F892F" w14:textId="77777777" w:rsidR="009A28F6" w:rsidRPr="008448B5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</w:p>
    <w:p w14:paraId="258EA592" w14:textId="77777777" w:rsidR="009A28F6" w:rsidRPr="008448B5" w:rsidRDefault="00DC248D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 xml:space="preserve">в) Рост городского населения </w:t>
      </w:r>
      <w:r w:rsidR="009A28F6"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в развивающихся странах будет опережать реальное развитие городов;</w:t>
      </w:r>
    </w:p>
    <w:p w14:paraId="6C728F2E" w14:textId="01604FB3" w:rsidR="009A28F6" w:rsidRDefault="009A28F6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14:paraId="76B6B0B1" w14:textId="77777777" w:rsidR="008C4570" w:rsidRDefault="008C4570" w:rsidP="008C4570">
      <w:pPr>
        <w:shd w:val="clear" w:color="auto" w:fill="FFFFFF"/>
        <w:spacing w:after="0" w:line="240" w:lineRule="auto"/>
        <w:jc w:val="center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</w:p>
    <w:p w14:paraId="769B982C" w14:textId="6ACDDD7B" w:rsidR="008C4570" w:rsidRPr="00D21516" w:rsidRDefault="008C4570" w:rsidP="008C4570">
      <w:pPr>
        <w:shd w:val="clear" w:color="auto" w:fill="FFFFFF"/>
        <w:spacing w:after="0" w:line="240" w:lineRule="auto"/>
        <w:jc w:val="center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color w:val="000000"/>
          <w:sz w:val="24"/>
          <w:szCs w:val="24"/>
        </w:rPr>
        <w:t>Ответы на тесты</w:t>
      </w:r>
    </w:p>
    <w:p w14:paraId="4A29BCC8" w14:textId="77777777" w:rsidR="008C4570" w:rsidRPr="00D21516" w:rsidRDefault="008C4570" w:rsidP="008C4570">
      <w:pPr>
        <w:tabs>
          <w:tab w:val="left" w:pos="540"/>
        </w:tabs>
        <w:spacing w:after="0" w:line="25" w:lineRule="atLeast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1"/>
        <w:gridCol w:w="528"/>
        <w:gridCol w:w="739"/>
        <w:gridCol w:w="337"/>
        <w:gridCol w:w="337"/>
        <w:gridCol w:w="344"/>
        <w:gridCol w:w="347"/>
        <w:gridCol w:w="327"/>
        <w:gridCol w:w="337"/>
        <w:gridCol w:w="350"/>
        <w:gridCol w:w="344"/>
        <w:gridCol w:w="347"/>
        <w:gridCol w:w="526"/>
      </w:tblGrid>
      <w:tr w:rsidR="008C4570" w:rsidRPr="00D21516" w14:paraId="1E95CAD4" w14:textId="77777777" w:rsidTr="00203EE0">
        <w:tc>
          <w:tcPr>
            <w:tcW w:w="1113" w:type="dxa"/>
            <w:gridSpan w:val="2"/>
            <w:vAlign w:val="center"/>
          </w:tcPr>
          <w:p w14:paraId="3E3C149B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  <w:gridSpan w:val="2"/>
            <w:vAlign w:val="center"/>
          </w:tcPr>
          <w:p w14:paraId="21EF50E2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14:paraId="74FEA805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14:paraId="6880B150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gridSpan w:val="2"/>
            <w:vAlign w:val="center"/>
          </w:tcPr>
          <w:p w14:paraId="2C1F40AD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14:paraId="4600F4EE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14:paraId="2DC11E43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4" w:type="dxa"/>
            <w:gridSpan w:val="2"/>
            <w:vAlign w:val="center"/>
          </w:tcPr>
          <w:p w14:paraId="64B2B4F9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14:paraId="36D59CFC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gridSpan w:val="2"/>
            <w:vAlign w:val="center"/>
          </w:tcPr>
          <w:p w14:paraId="3BF431EF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vAlign w:val="center"/>
          </w:tcPr>
          <w:p w14:paraId="222C751E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center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11</w:t>
            </w:r>
          </w:p>
        </w:tc>
      </w:tr>
      <w:tr w:rsidR="008C4570" w:rsidRPr="00D21516" w14:paraId="14887B57" w14:textId="77777777" w:rsidTr="00203EE0">
        <w:tc>
          <w:tcPr>
            <w:tcW w:w="547" w:type="dxa"/>
          </w:tcPr>
          <w:p w14:paraId="7392F311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66" w:type="dxa"/>
          </w:tcPr>
          <w:p w14:paraId="6783BB06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Б,в</w:t>
            </w:r>
            <w:proofErr w:type="spellEnd"/>
          </w:p>
        </w:tc>
        <w:tc>
          <w:tcPr>
            <w:tcW w:w="325" w:type="dxa"/>
          </w:tcPr>
          <w:p w14:paraId="43AACC17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14:paraId="0A647250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14:paraId="4A822660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14:paraId="7E071D5E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14:paraId="71FE9FF3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14:paraId="504B1068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14:paraId="6AC14B9B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71" w:type="dxa"/>
          </w:tcPr>
          <w:p w14:paraId="147E73BF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А,д</w:t>
            </w:r>
            <w:proofErr w:type="spellEnd"/>
          </w:p>
        </w:tc>
        <w:tc>
          <w:tcPr>
            <w:tcW w:w="528" w:type="dxa"/>
          </w:tcPr>
          <w:p w14:paraId="522B1238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в,д</w:t>
            </w:r>
            <w:proofErr w:type="spellEnd"/>
          </w:p>
        </w:tc>
        <w:tc>
          <w:tcPr>
            <w:tcW w:w="739" w:type="dxa"/>
          </w:tcPr>
          <w:p w14:paraId="5966D226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А,б,г</w:t>
            </w:r>
            <w:proofErr w:type="spellEnd"/>
          </w:p>
        </w:tc>
        <w:tc>
          <w:tcPr>
            <w:tcW w:w="337" w:type="dxa"/>
          </w:tcPr>
          <w:p w14:paraId="5898D38B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14:paraId="79F8703B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14:paraId="4AF6877C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14:paraId="6EB88A38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14:paraId="389B6EF2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14:paraId="3DFC0345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14:paraId="0816413E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д</w:t>
            </w:r>
          </w:p>
        </w:tc>
        <w:tc>
          <w:tcPr>
            <w:tcW w:w="338" w:type="dxa"/>
          </w:tcPr>
          <w:p w14:paraId="58D18C76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14:paraId="7A0679C2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в</w:t>
            </w:r>
          </w:p>
        </w:tc>
        <w:tc>
          <w:tcPr>
            <w:tcW w:w="526" w:type="dxa"/>
          </w:tcPr>
          <w:p w14:paraId="657A0115" w14:textId="77777777" w:rsidR="008C4570" w:rsidRPr="00D21516" w:rsidRDefault="008C4570" w:rsidP="00203EE0">
            <w:pPr>
              <w:tabs>
                <w:tab w:val="left" w:pos="540"/>
              </w:tabs>
              <w:spacing w:line="25" w:lineRule="atLeast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proofErr w:type="spellStart"/>
            <w:r w:rsidRPr="00D21516">
              <w:rPr>
                <w:rFonts w:ascii="OfficinaSansBookC" w:eastAsia="Times New Roman" w:hAnsi="OfficinaSansBookC" w:cs="Times New Roman"/>
                <w:sz w:val="24"/>
                <w:szCs w:val="24"/>
              </w:rPr>
              <w:t>а,в</w:t>
            </w:r>
            <w:proofErr w:type="spellEnd"/>
          </w:p>
        </w:tc>
      </w:tr>
    </w:tbl>
    <w:p w14:paraId="66DE3B73" w14:textId="77777777" w:rsidR="008C4570" w:rsidRPr="008448B5" w:rsidRDefault="008C4570" w:rsidP="00F40A9B">
      <w:pPr>
        <w:shd w:val="clear" w:color="auto" w:fill="FFFFFF"/>
        <w:spacing w:after="0" w:line="240" w:lineRule="auto"/>
        <w:jc w:val="both"/>
        <w:rPr>
          <w:rFonts w:ascii="OfficinaSansBookC" w:eastAsia="Times New Roman" w:hAnsi="OfficinaSansBookC" w:cs="Times New Roman"/>
          <w:color w:val="000000"/>
          <w:sz w:val="24"/>
          <w:szCs w:val="24"/>
        </w:rPr>
      </w:pPr>
    </w:p>
    <w:p w14:paraId="01EBB9F2" w14:textId="77777777" w:rsidR="009A28F6" w:rsidRPr="008448B5" w:rsidRDefault="009A28F6" w:rsidP="009A28F6">
      <w:pPr>
        <w:tabs>
          <w:tab w:val="left" w:pos="540"/>
        </w:tabs>
        <w:spacing w:after="0" w:line="25" w:lineRule="atLeast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4B49317C" w14:textId="70C08086" w:rsidR="009A28F6" w:rsidRPr="008448B5" w:rsidRDefault="001A5882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  <w:r>
        <w:rPr>
          <w:rFonts w:ascii="OfficinaSansBookC" w:eastAsia="Calibri" w:hAnsi="OfficinaSansBookC" w:cs="Times New Roman"/>
          <w:b/>
          <w:bCs/>
          <w:sz w:val="24"/>
          <w:szCs w:val="28"/>
        </w:rPr>
        <w:t>3</w:t>
      </w:r>
      <w:r w:rsidR="00DC248D" w:rsidRPr="008448B5">
        <w:rPr>
          <w:rFonts w:ascii="OfficinaSansBookC" w:eastAsia="Calibri" w:hAnsi="OfficinaSansBookC" w:cs="Times New Roman"/>
          <w:b/>
          <w:bCs/>
          <w:sz w:val="24"/>
          <w:szCs w:val="28"/>
        </w:rPr>
        <w:t xml:space="preserve">.5. Примеры </w:t>
      </w:r>
      <w:proofErr w:type="spellStart"/>
      <w:r w:rsidR="00DC248D" w:rsidRPr="008448B5">
        <w:rPr>
          <w:rFonts w:ascii="OfficinaSansBookC" w:eastAsia="Calibri" w:hAnsi="OfficinaSansBookC" w:cs="Times New Roman"/>
          <w:b/>
          <w:bCs/>
          <w:sz w:val="24"/>
          <w:szCs w:val="28"/>
        </w:rPr>
        <w:t>кейсовых</w:t>
      </w:r>
      <w:proofErr w:type="spellEnd"/>
      <w:r w:rsidR="00DC248D" w:rsidRPr="008448B5">
        <w:rPr>
          <w:rFonts w:ascii="OfficinaSansBookC" w:eastAsia="Calibri" w:hAnsi="OfficinaSansBookC" w:cs="Times New Roman"/>
          <w:b/>
          <w:bCs/>
          <w:sz w:val="24"/>
          <w:szCs w:val="28"/>
        </w:rPr>
        <w:t xml:space="preserve"> заданий</w:t>
      </w:r>
    </w:p>
    <w:p w14:paraId="51FC4135" w14:textId="77777777" w:rsidR="00DC248D" w:rsidRPr="008448B5" w:rsidRDefault="002B7F4A" w:rsidP="002B7F4A">
      <w:pPr>
        <w:spacing w:after="0" w:line="360" w:lineRule="auto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1. Используя предложенную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инфографику</w:t>
      </w:r>
      <w:proofErr w:type="spell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, проанализируйте изменения </w:t>
      </w:r>
      <w:r w:rsidR="0001236F" w:rsidRPr="008448B5">
        <w:rPr>
          <w:rFonts w:ascii="OfficinaSansBookC" w:eastAsia="Calibri" w:hAnsi="OfficinaSansBookC" w:cs="Times New Roman"/>
          <w:bCs/>
          <w:sz w:val="24"/>
          <w:szCs w:val="28"/>
        </w:rPr>
        <w:t>ВВП стран – республик бывшего Советского Союза в период с 1991 по 2018 гг.</w:t>
      </w:r>
    </w:p>
    <w:p w14:paraId="555E72F5" w14:textId="77777777" w:rsidR="00DC248D" w:rsidRPr="008448B5" w:rsidRDefault="0001236F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/>
          <w:bCs/>
          <w:noProof/>
          <w:sz w:val="24"/>
          <w:szCs w:val="28"/>
        </w:rPr>
        <w:drawing>
          <wp:inline distT="0" distB="0" distL="0" distR="0" wp14:anchorId="3076260F" wp14:editId="4E7B5985">
            <wp:extent cx="3881906" cy="4156616"/>
            <wp:effectExtent l="0" t="0" r="0" b="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863" cy="416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CFFA4" w14:textId="77777777" w:rsidR="0001236F" w:rsidRPr="008448B5" w:rsidRDefault="0001236F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</w:p>
    <w:p w14:paraId="2797F9DE" w14:textId="77777777" w:rsidR="0001236F" w:rsidRPr="008448B5" w:rsidRDefault="0001236F" w:rsidP="00201962">
      <w:pPr>
        <w:pStyle w:val="aa"/>
        <w:numPr>
          <w:ilvl w:val="0"/>
          <w:numId w:val="20"/>
        </w:numPr>
        <w:tabs>
          <w:tab w:val="clear" w:pos="720"/>
        </w:tabs>
        <w:spacing w:after="0" w:line="360" w:lineRule="auto"/>
        <w:ind w:hanging="720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lastRenderedPageBreak/>
        <w:t xml:space="preserve">Используя предложенную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инфографику</w:t>
      </w:r>
      <w:proofErr w:type="spell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, проанализируйте изменения, произошедшие с земельным фондом России.</w:t>
      </w:r>
      <w:r w:rsidRPr="008448B5">
        <w:rPr>
          <w:rFonts w:ascii="OfficinaSansBookC" w:eastAsia="Calibri" w:hAnsi="OfficinaSansBookC"/>
          <w:noProof/>
        </w:rPr>
        <w:drawing>
          <wp:inline distT="0" distB="0" distL="0" distR="0" wp14:anchorId="4CA9043D" wp14:editId="746610B6">
            <wp:extent cx="5564671" cy="3488690"/>
            <wp:effectExtent l="0" t="0" r="0" b="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671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7179" w14:textId="77777777" w:rsidR="0001236F" w:rsidRPr="008448B5" w:rsidRDefault="0001236F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</w:p>
    <w:p w14:paraId="5E62EECB" w14:textId="0116945A" w:rsidR="0001236F" w:rsidRPr="008448B5" w:rsidRDefault="0001236F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</w:p>
    <w:p w14:paraId="496A2582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8448B5">
        <w:rPr>
          <w:rFonts w:ascii="OfficinaSansBookC" w:eastAsia="Times New Roman" w:hAnsi="OfficinaSansBookC" w:cs="Times New Roman"/>
          <w:b/>
          <w:bCs/>
          <w:sz w:val="28"/>
          <w:szCs w:val="28"/>
        </w:rPr>
        <w:t xml:space="preserve">Шкала оценки уровня знаний, умений и навыков при работе с контурными картами </w:t>
      </w:r>
    </w:p>
    <w:p w14:paraId="082DDA00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6210E972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Критерии оценивания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. Студенты продемонстрировали, знание географической </w:t>
      </w:r>
      <w:proofErr w:type="spellStart"/>
      <w:proofErr w:type="gramStart"/>
      <w:r w:rsidRPr="008448B5">
        <w:rPr>
          <w:rFonts w:ascii="OfficinaSansBookC" w:eastAsia="Times New Roman" w:hAnsi="OfficinaSansBookC" w:cs="Times New Roman"/>
          <w:sz w:val="24"/>
          <w:szCs w:val="24"/>
        </w:rPr>
        <w:t>номенкла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>-туры</w:t>
      </w:r>
      <w:proofErr w:type="gramEnd"/>
      <w:r w:rsidRPr="008448B5">
        <w:rPr>
          <w:rFonts w:ascii="OfficinaSansBookC" w:eastAsia="Times New Roman" w:hAnsi="OfficinaSansBookC" w:cs="Times New Roman"/>
          <w:sz w:val="24"/>
          <w:szCs w:val="24"/>
        </w:rPr>
        <w:t>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3DD8A423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3B1DB7DE" w14:textId="77777777" w:rsidR="00201962" w:rsidRPr="008448B5" w:rsidRDefault="00201962" w:rsidP="00201962">
      <w:pPr>
        <w:spacing w:after="0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Критерии оценки. «5»</w:t>
      </w:r>
    </w:p>
    <w:p w14:paraId="7E23A1BA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14:paraId="380053DB" w14:textId="77777777" w:rsidR="00201962" w:rsidRPr="008448B5" w:rsidRDefault="00201962" w:rsidP="00201962">
      <w:pPr>
        <w:spacing w:after="0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«4»</w:t>
      </w:r>
    </w:p>
    <w:p w14:paraId="7F9DD8FD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659A5958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Студент владеет географической номенклатурой, с незначительными ошибками локализует объекты, </w:t>
      </w:r>
      <w:proofErr w:type="gramStart"/>
      <w:r w:rsidRPr="008448B5">
        <w:rPr>
          <w:rFonts w:ascii="OfficinaSansBookC" w:eastAsia="Times New Roman" w:hAnsi="OfficinaSansBookC" w:cs="Times New Roman"/>
          <w:sz w:val="24"/>
          <w:szCs w:val="24"/>
        </w:rPr>
        <w:t>верно</w:t>
      </w:r>
      <w:proofErr w:type="gram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использует условные обо-значения, 90% географических объектов задания нанесены правильно</w:t>
      </w:r>
    </w:p>
    <w:p w14:paraId="6D62737C" w14:textId="77777777" w:rsidR="00201962" w:rsidRPr="008448B5" w:rsidRDefault="00201962" w:rsidP="00201962">
      <w:pPr>
        <w:spacing w:after="0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 xml:space="preserve">«3» </w:t>
      </w:r>
    </w:p>
    <w:p w14:paraId="74F5592D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lastRenderedPageBreak/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</w:p>
    <w:p w14:paraId="036AFA61" w14:textId="77777777" w:rsidR="00201962" w:rsidRPr="008448B5" w:rsidRDefault="00201962" w:rsidP="00201962">
      <w:pPr>
        <w:spacing w:after="0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«2»</w:t>
      </w:r>
    </w:p>
    <w:p w14:paraId="3A14056C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14:paraId="2D20E431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4117A158" w14:textId="1F1AF5C8" w:rsidR="00201962" w:rsidRPr="008448B5" w:rsidRDefault="001A588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>
        <w:rPr>
          <w:rFonts w:ascii="OfficinaSansBookC" w:eastAsia="Times New Roman" w:hAnsi="OfficinaSansBookC" w:cs="Times New Roman"/>
          <w:b/>
          <w:bCs/>
          <w:sz w:val="24"/>
          <w:szCs w:val="24"/>
        </w:rPr>
        <w:t xml:space="preserve">3.6. </w:t>
      </w:r>
      <w:r w:rsidR="00201962"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Примеры заданий для географического диктанта</w:t>
      </w:r>
    </w:p>
    <w:p w14:paraId="42959006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Политическая карта мира</w:t>
      </w:r>
    </w:p>
    <w:p w14:paraId="7EC314F6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1D0818F5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Нанесите на карту столицы перечисленных стран</w:t>
      </w:r>
    </w:p>
    <w:p w14:paraId="5AB21E95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7E4C2114" w14:textId="77777777" w:rsidR="00201962" w:rsidRPr="008448B5" w:rsidRDefault="00AD657F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hyperlink r:id="rId11" w:tgtFrame="_blank" w:tooltip="Габон" w:history="1">
        <w:r w:rsidR="00201962" w:rsidRPr="008448B5">
          <w:rPr>
            <w:rFonts w:ascii="OfficinaSansBookC" w:eastAsia="Times New Roman" w:hAnsi="OfficinaSansBookC" w:cs="Times New Roman"/>
            <w:sz w:val="24"/>
            <w:szCs w:val="24"/>
          </w:rPr>
          <w:t>Габон</w:t>
        </w:r>
      </w:hyperlink>
    </w:p>
    <w:p w14:paraId="499DEC22" w14:textId="77777777" w:rsidR="00201962" w:rsidRPr="008448B5" w:rsidRDefault="00AD657F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hyperlink r:id="rId12" w:tgtFrame="_blank" w:tooltip="Венгрия" w:history="1">
        <w:r w:rsidR="00201962" w:rsidRPr="008448B5">
          <w:rPr>
            <w:rFonts w:ascii="OfficinaSansBookC" w:eastAsia="Times New Roman" w:hAnsi="OfficinaSansBookC" w:cs="Times New Roman"/>
            <w:sz w:val="24"/>
            <w:szCs w:val="24"/>
          </w:rPr>
          <w:t>Венгрия</w:t>
        </w:r>
      </w:hyperlink>
    </w:p>
    <w:p w14:paraId="4A78B589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Бразилия</w:t>
      </w:r>
    </w:p>
    <w:p w14:paraId="13D912CD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Гвинея-Бисау</w:t>
      </w:r>
    </w:p>
    <w:p w14:paraId="09B307A3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Дания</w:t>
      </w:r>
    </w:p>
    <w:p w14:paraId="34389E6E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Зимбабве</w:t>
      </w:r>
    </w:p>
    <w:p w14:paraId="7B22ADDC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Ирландия</w:t>
      </w:r>
    </w:p>
    <w:p w14:paraId="7C74D132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Исландия</w:t>
      </w:r>
    </w:p>
    <w:p w14:paraId="288A6A2B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Камерун</w:t>
      </w:r>
    </w:p>
    <w:p w14:paraId="6117C8F6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Канада</w:t>
      </w:r>
    </w:p>
    <w:p w14:paraId="6885814C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Киргизия</w:t>
      </w:r>
    </w:p>
    <w:p w14:paraId="64BE2B15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Мадагаскар</w:t>
      </w:r>
    </w:p>
    <w:p w14:paraId="6E87A2BC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Мозамбик</w:t>
      </w:r>
    </w:p>
    <w:p w14:paraId="647B0BE4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Молдова</w:t>
      </w:r>
    </w:p>
    <w:p w14:paraId="5F8424EF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Никарагуа</w:t>
      </w:r>
    </w:p>
    <w:p w14:paraId="6B89CF5F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Пакистан</w:t>
      </w:r>
    </w:p>
    <w:p w14:paraId="20E55498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Руанда</w:t>
      </w:r>
    </w:p>
    <w:p w14:paraId="18EB000C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Северная Македония</w:t>
      </w:r>
    </w:p>
    <w:p w14:paraId="0A6D8203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Сербия</w:t>
      </w:r>
    </w:p>
    <w:p w14:paraId="262162AA" w14:textId="77777777" w:rsidR="00201962" w:rsidRPr="008448B5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Турция</w:t>
      </w:r>
    </w:p>
    <w:p w14:paraId="69D2E8B9" w14:textId="77777777" w:rsidR="00201962" w:rsidRPr="008448B5" w:rsidRDefault="00201962" w:rsidP="00201962">
      <w:pPr>
        <w:spacing w:after="0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5B3700A9" w14:textId="77777777" w:rsidR="00201962" w:rsidRPr="008448B5" w:rsidRDefault="00201962" w:rsidP="00201962">
      <w:pPr>
        <w:spacing w:after="0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68212C1C" w14:textId="77777777" w:rsidR="00201962" w:rsidRPr="008448B5" w:rsidRDefault="0020196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5BA60A68" w14:textId="332910BB" w:rsidR="00201962" w:rsidRPr="008448B5" w:rsidRDefault="001A5882" w:rsidP="00201962">
      <w:pPr>
        <w:spacing w:after="0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>
        <w:rPr>
          <w:rFonts w:ascii="OfficinaSansBookC" w:eastAsia="Times New Roman" w:hAnsi="OfficinaSansBookC" w:cs="Times New Roman"/>
          <w:b/>
          <w:bCs/>
          <w:sz w:val="24"/>
          <w:szCs w:val="24"/>
        </w:rPr>
        <w:t xml:space="preserve">3.7. </w:t>
      </w:r>
      <w:r w:rsidR="00201962" w:rsidRPr="008448B5">
        <w:rPr>
          <w:rFonts w:ascii="OfficinaSansBookC" w:eastAsia="Times New Roman" w:hAnsi="OfficinaSansBookC" w:cs="Times New Roman"/>
          <w:b/>
          <w:bCs/>
          <w:sz w:val="24"/>
          <w:szCs w:val="24"/>
        </w:rPr>
        <w:t>География населения</w:t>
      </w:r>
    </w:p>
    <w:p w14:paraId="0BEA28A0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Нанести на контурную карту крупнейшие по численности города мира и подписать страну, в которой они находятся. Звездочкой отметить среди нанесенных городов столицы.</w:t>
      </w:r>
    </w:p>
    <w:p w14:paraId="31254ABB" w14:textId="77777777" w:rsidR="00201962" w:rsidRPr="008448B5" w:rsidRDefault="00201962" w:rsidP="00201962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7EB0C225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Шанхай, Китай</w:t>
      </w:r>
    </w:p>
    <w:p w14:paraId="5E14F9F4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Пекин, Китай</w:t>
      </w:r>
    </w:p>
    <w:p w14:paraId="65C5F0DC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Стамбул, Турция</w:t>
      </w:r>
    </w:p>
    <w:p w14:paraId="75B62559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Карачи, Пакистан</w:t>
      </w:r>
    </w:p>
    <w:p w14:paraId="67C3CA14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lastRenderedPageBreak/>
        <w:t>Токио, Япония</w:t>
      </w:r>
    </w:p>
    <w:p w14:paraId="5D2C601E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Лагос, Нигерия</w:t>
      </w:r>
    </w:p>
    <w:p w14:paraId="0A704C99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Москва, Россия</w:t>
      </w:r>
    </w:p>
    <w:p w14:paraId="11373A10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Сан-Паулу, Бразилия</w:t>
      </w:r>
    </w:p>
    <w:p w14:paraId="0EBB3F4C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Киншаса, Демократическая Республика Конго</w:t>
      </w:r>
    </w:p>
    <w:p w14:paraId="40780506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Нью-Йорк, США</w:t>
      </w:r>
    </w:p>
    <w:p w14:paraId="57659CC8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Сеул, Корея</w:t>
      </w:r>
    </w:p>
    <w:p w14:paraId="703C8A2E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Дели, Индия</w:t>
      </w:r>
    </w:p>
    <w:p w14:paraId="5D8E0BA2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Каир, Египет</w:t>
      </w:r>
    </w:p>
    <w:p w14:paraId="2D6128AF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Джакарта, Индонезия</w:t>
      </w:r>
    </w:p>
    <w:p w14:paraId="03628B75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Мехико, Мексика</w:t>
      </w:r>
    </w:p>
    <w:p w14:paraId="768CBEB9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Лондон, Великобритания</w:t>
      </w:r>
    </w:p>
    <w:p w14:paraId="107DBA64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Тегеран, Иран</w:t>
      </w:r>
    </w:p>
    <w:p w14:paraId="4264597B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Хошимин, Вьетнам</w:t>
      </w:r>
    </w:p>
    <w:p w14:paraId="1EC9A4A5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Рио-де-Жанейро, Бразилия</w:t>
      </w:r>
    </w:p>
    <w:p w14:paraId="38BE0311" w14:textId="77777777" w:rsidR="00201962" w:rsidRPr="008448B5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Бангкок, Таиланд</w:t>
      </w:r>
    </w:p>
    <w:p w14:paraId="5A45F8E4" w14:textId="0805A43D" w:rsidR="00201962" w:rsidRPr="008448B5" w:rsidRDefault="00201962">
      <w:pPr>
        <w:rPr>
          <w:rFonts w:ascii="OfficinaSansBookC" w:eastAsia="Calibri" w:hAnsi="OfficinaSansBookC" w:cs="Times New Roman"/>
          <w:b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/>
          <w:bCs/>
          <w:sz w:val="24"/>
          <w:szCs w:val="28"/>
        </w:rPr>
        <w:br w:type="page"/>
      </w:r>
    </w:p>
    <w:p w14:paraId="146FD8A9" w14:textId="0192A9DB" w:rsidR="00DC248D" w:rsidRPr="003271B0" w:rsidRDefault="001A5882" w:rsidP="003271B0">
      <w:pPr>
        <w:pStyle w:val="1"/>
        <w:spacing w:before="0"/>
        <w:jc w:val="both"/>
        <w:rPr>
          <w:rFonts w:ascii="OfficinaSansBookC" w:eastAsia="Times New Roman" w:hAnsi="OfficinaSansBookC"/>
          <w:color w:val="auto"/>
        </w:rPr>
      </w:pPr>
      <w:bookmarkStart w:id="5" w:name="_Toc125121311"/>
      <w:r w:rsidRPr="003271B0">
        <w:rPr>
          <w:rFonts w:ascii="OfficinaSansBookC" w:eastAsia="Times New Roman" w:hAnsi="OfficinaSansBookC"/>
          <w:color w:val="auto"/>
        </w:rPr>
        <w:lastRenderedPageBreak/>
        <w:t>4.</w:t>
      </w:r>
      <w:r w:rsidR="00680D57" w:rsidRPr="003271B0">
        <w:rPr>
          <w:rFonts w:ascii="OfficinaSansBookC" w:eastAsia="Times New Roman" w:hAnsi="OfficinaSansBookC"/>
          <w:color w:val="auto"/>
        </w:rPr>
        <w:t xml:space="preserve"> </w:t>
      </w:r>
      <w:r w:rsidR="001858EA" w:rsidRPr="003271B0">
        <w:rPr>
          <w:rFonts w:ascii="OfficinaSansBookC" w:eastAsia="Times New Roman" w:hAnsi="OfficinaSansBookC"/>
          <w:color w:val="auto"/>
        </w:rPr>
        <w:t xml:space="preserve">Материалы оценочных средств для проведения </w:t>
      </w:r>
      <w:r w:rsidR="00DC248D" w:rsidRPr="003271B0">
        <w:rPr>
          <w:rFonts w:ascii="OfficinaSansBookC" w:eastAsia="Times New Roman" w:hAnsi="OfficinaSansBookC"/>
          <w:color w:val="auto"/>
        </w:rPr>
        <w:t>рубежной аттестации</w:t>
      </w:r>
      <w:bookmarkEnd w:id="5"/>
    </w:p>
    <w:p w14:paraId="21D788FD" w14:textId="77777777" w:rsidR="00DC248D" w:rsidRPr="008448B5" w:rsidRDefault="00DC248D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i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/>
          <w:bCs/>
          <w:i/>
          <w:sz w:val="24"/>
          <w:szCs w:val="28"/>
        </w:rPr>
        <w:t>Рубежная аттестация проводится в виде контрольной работы</w:t>
      </w:r>
    </w:p>
    <w:p w14:paraId="64AF1139" w14:textId="745F254A" w:rsidR="00680D57" w:rsidRPr="008448B5" w:rsidRDefault="001A5882" w:rsidP="009A28F6">
      <w:pPr>
        <w:spacing w:after="0" w:line="360" w:lineRule="auto"/>
        <w:jc w:val="center"/>
        <w:rPr>
          <w:rFonts w:ascii="OfficinaSansBookC" w:eastAsia="Calibri" w:hAnsi="OfficinaSansBookC" w:cs="Times New Roman"/>
          <w:b/>
          <w:bCs/>
          <w:sz w:val="24"/>
          <w:szCs w:val="28"/>
        </w:rPr>
      </w:pPr>
      <w:r>
        <w:rPr>
          <w:rFonts w:ascii="OfficinaSansBookC" w:eastAsia="Calibri" w:hAnsi="OfficinaSansBookC" w:cs="Times New Roman"/>
          <w:b/>
          <w:bCs/>
          <w:sz w:val="24"/>
          <w:szCs w:val="28"/>
        </w:rPr>
        <w:t>4</w:t>
      </w:r>
      <w:r w:rsidR="00680D57" w:rsidRPr="008448B5">
        <w:rPr>
          <w:rFonts w:ascii="OfficinaSansBookC" w:eastAsia="Calibri" w:hAnsi="OfficinaSansBookC" w:cs="Times New Roman"/>
          <w:b/>
          <w:bCs/>
          <w:sz w:val="24"/>
          <w:szCs w:val="28"/>
        </w:rPr>
        <w:t>.1 Примерные задания для контрольной работы</w:t>
      </w:r>
    </w:p>
    <w:p w14:paraId="2B34A434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  <w:u w:val="single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  <w:u w:val="single"/>
        </w:rPr>
        <w:t>1 вариант</w:t>
      </w:r>
    </w:p>
    <w:p w14:paraId="1D8C3955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  <w:u w:val="single"/>
        </w:rPr>
      </w:pPr>
    </w:p>
    <w:p w14:paraId="27802E93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1. Для какой части света характерна максимальная численность населения:</w:t>
      </w:r>
    </w:p>
    <w:p w14:paraId="7B8775D2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Европа б) Азия в) Америка г) Африка</w:t>
      </w:r>
    </w:p>
    <w:p w14:paraId="16BFF0E1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2. Какая часть света имеет наибольшую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ресурсообеспеченность</w:t>
      </w:r>
      <w:proofErr w:type="spell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 пресной водой</w:t>
      </w:r>
    </w:p>
    <w:p w14:paraId="5C889751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Австралия б) Африка в) Америка г) Европа</w:t>
      </w:r>
    </w:p>
    <w:p w14:paraId="7F21E560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3. какое перечисленное государство является однонациональным?</w:t>
      </w:r>
    </w:p>
    <w:p w14:paraId="526983BE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Япония б) Аргентина в) Украина г) Россия</w:t>
      </w:r>
    </w:p>
    <w:p w14:paraId="34EFF135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4. Назовите 10 крупнейших городов </w:t>
      </w:r>
      <w:proofErr w:type="gram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–а</w:t>
      </w:r>
      <w:proofErr w:type="gram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гломераций мира с населением более 10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млн.человек</w:t>
      </w:r>
      <w:proofErr w:type="spellEnd"/>
    </w:p>
    <w:p w14:paraId="74054848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5. Основные центры мирового хозяйства – это….</w:t>
      </w:r>
    </w:p>
    <w:p w14:paraId="09B2DDAF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6. В «большую семерку» не входит страна</w:t>
      </w:r>
    </w:p>
    <w:p w14:paraId="2DEF28DD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Китай         б) Япония     в) Великобритания       г) Канада</w:t>
      </w:r>
    </w:p>
    <w:p w14:paraId="4AFF7928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7. Установите соответствие между странами-лидерами   и продукцией:</w:t>
      </w:r>
    </w:p>
    <w:p w14:paraId="45D7C953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А. Китай                                     1. Электроэнергия</w:t>
      </w:r>
    </w:p>
    <w:p w14:paraId="02534E2C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Б. Саудовская Аравия               2. Судостроение</w:t>
      </w:r>
    </w:p>
    <w:p w14:paraId="50EA995E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В. США                                       3. Нефть</w:t>
      </w:r>
    </w:p>
    <w:p w14:paraId="530A8B82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Г. Япония                                    4. Сталь</w:t>
      </w:r>
    </w:p>
    <w:p w14:paraId="5696DB55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 8. Какое утверждение об изменениях в природной среде под влиянием хозяйственной</w:t>
      </w:r>
    </w:p>
    <w:p w14:paraId="7469354D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деятельности человека является верным?</w:t>
      </w:r>
    </w:p>
    <w:p w14:paraId="032EBA9F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Строительство водохранилищ приводит к понижению уровня грунтовых вод.</w:t>
      </w:r>
    </w:p>
    <w:p w14:paraId="32BA0BC0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б) Перевод ТЭС с газа на мазут уменьшает количество вредных выбросов в атмосферу.</w:t>
      </w:r>
    </w:p>
    <w:p w14:paraId="2661A21D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в) Сведение лесов в долинах рек уменьшает смыв почв.</w:t>
      </w:r>
    </w:p>
    <w:p w14:paraId="0A950975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г) В городах 60-70% атмосферного загрязнения дает автомобильный транспорт.</w:t>
      </w:r>
    </w:p>
    <w:p w14:paraId="12987598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9. В чем разница между развитыми странами и развивающимися?</w:t>
      </w:r>
    </w:p>
    <w:p w14:paraId="7DE40282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14:paraId="2F414192" w14:textId="307B5D0A" w:rsidR="0042636F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</w:p>
    <w:p w14:paraId="6A6DF9A8" w14:textId="77777777" w:rsidR="008C4570" w:rsidRPr="00D21516" w:rsidRDefault="008C4570" w:rsidP="008C4570">
      <w:pPr>
        <w:spacing w:after="0" w:line="240" w:lineRule="auto"/>
        <w:ind w:firstLine="709"/>
        <w:jc w:val="center"/>
        <w:rPr>
          <w:rFonts w:ascii="OfficinaSansBookC" w:eastAsia="Calibri" w:hAnsi="OfficinaSansBookC" w:cs="Times New Roman"/>
          <w:bCs/>
          <w:sz w:val="24"/>
          <w:szCs w:val="28"/>
        </w:rPr>
      </w:pPr>
      <w:r w:rsidRPr="00D21516">
        <w:rPr>
          <w:rFonts w:ascii="OfficinaSansBookC" w:eastAsia="Calibri" w:hAnsi="OfficinaSansBookC" w:cs="Times New Roman"/>
          <w:bCs/>
          <w:sz w:val="24"/>
          <w:szCs w:val="28"/>
        </w:rPr>
        <w:t>Ответы на тесты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766"/>
        <w:gridCol w:w="765"/>
        <w:gridCol w:w="1207"/>
        <w:gridCol w:w="1052"/>
        <w:gridCol w:w="765"/>
        <w:gridCol w:w="807"/>
        <w:gridCol w:w="765"/>
        <w:gridCol w:w="1294"/>
        <w:gridCol w:w="1383"/>
      </w:tblGrid>
      <w:tr w:rsidR="008C4570" w:rsidRPr="00D21516" w14:paraId="0AC866BE" w14:textId="77777777" w:rsidTr="00203EE0">
        <w:tc>
          <w:tcPr>
            <w:tcW w:w="767" w:type="dxa"/>
          </w:tcPr>
          <w:p w14:paraId="180F97E5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766" w:type="dxa"/>
          </w:tcPr>
          <w:p w14:paraId="2942FB51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765" w:type="dxa"/>
          </w:tcPr>
          <w:p w14:paraId="09B02513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207" w:type="dxa"/>
          </w:tcPr>
          <w:p w14:paraId="458B0ACA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052" w:type="dxa"/>
          </w:tcPr>
          <w:p w14:paraId="0229CCC4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765" w:type="dxa"/>
          </w:tcPr>
          <w:p w14:paraId="18A12577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807" w:type="dxa"/>
          </w:tcPr>
          <w:p w14:paraId="79270ACA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65" w:type="dxa"/>
          </w:tcPr>
          <w:p w14:paraId="69D5DFF1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294" w:type="dxa"/>
          </w:tcPr>
          <w:p w14:paraId="4CFD046E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383" w:type="dxa"/>
          </w:tcPr>
          <w:p w14:paraId="219FCEAC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10</w:t>
            </w:r>
          </w:p>
        </w:tc>
      </w:tr>
      <w:tr w:rsidR="008C4570" w:rsidRPr="00D21516" w14:paraId="23BA857F" w14:textId="77777777" w:rsidTr="00203EE0">
        <w:tc>
          <w:tcPr>
            <w:tcW w:w="767" w:type="dxa"/>
          </w:tcPr>
          <w:p w14:paraId="451A3AB9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766" w:type="dxa"/>
          </w:tcPr>
          <w:p w14:paraId="1A4BB1C9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765" w:type="dxa"/>
          </w:tcPr>
          <w:p w14:paraId="64F0390B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1207" w:type="dxa"/>
          </w:tcPr>
          <w:p w14:paraId="6EC950B5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Токио</w:t>
            </w:r>
          </w:p>
          <w:p w14:paraId="3C2A174E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 xml:space="preserve">Джакарта </w:t>
            </w:r>
          </w:p>
          <w:p w14:paraId="35CCE660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Сеул</w:t>
            </w:r>
          </w:p>
          <w:p w14:paraId="10AEBEF4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Дели</w:t>
            </w: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ab/>
            </w:r>
          </w:p>
          <w:p w14:paraId="1AE05476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Шанхай</w:t>
            </w:r>
          </w:p>
          <w:p w14:paraId="2B14E0BA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Манила</w:t>
            </w:r>
          </w:p>
          <w:p w14:paraId="5AFDF957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Карачи</w:t>
            </w:r>
          </w:p>
          <w:p w14:paraId="5C535A2B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Нью-Йорк</w:t>
            </w: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ab/>
            </w:r>
          </w:p>
          <w:p w14:paraId="04B6FC1E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Сан-Паулу</w:t>
            </w: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ab/>
            </w:r>
          </w:p>
          <w:p w14:paraId="7AF2ABDD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lastRenderedPageBreak/>
              <w:t>Мехико</w:t>
            </w:r>
          </w:p>
        </w:tc>
        <w:tc>
          <w:tcPr>
            <w:tcW w:w="1052" w:type="dxa"/>
          </w:tcPr>
          <w:p w14:paraId="4AB83A7D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lastRenderedPageBreak/>
              <w:t>США, Япония, Европа</w:t>
            </w:r>
          </w:p>
        </w:tc>
        <w:tc>
          <w:tcPr>
            <w:tcW w:w="765" w:type="dxa"/>
          </w:tcPr>
          <w:p w14:paraId="18A8BB55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807" w:type="dxa"/>
          </w:tcPr>
          <w:p w14:paraId="1C277144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А-4</w:t>
            </w:r>
          </w:p>
          <w:p w14:paraId="3030F8D3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Б-3</w:t>
            </w:r>
          </w:p>
          <w:p w14:paraId="61C67631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В-1</w:t>
            </w:r>
          </w:p>
          <w:p w14:paraId="15B110D7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Г-2</w:t>
            </w:r>
          </w:p>
        </w:tc>
        <w:tc>
          <w:tcPr>
            <w:tcW w:w="765" w:type="dxa"/>
          </w:tcPr>
          <w:p w14:paraId="44DFD62E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1294" w:type="dxa"/>
          </w:tcPr>
          <w:p w14:paraId="5A2886E4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В уровне социально-экономического развития</w:t>
            </w:r>
          </w:p>
        </w:tc>
        <w:tc>
          <w:tcPr>
            <w:tcW w:w="1383" w:type="dxa"/>
          </w:tcPr>
          <w:p w14:paraId="5FCBAD0C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Снижение уровня жизни населения; войны; эпидемии; изменение менталитета</w:t>
            </w:r>
          </w:p>
        </w:tc>
      </w:tr>
    </w:tbl>
    <w:p w14:paraId="07AD1A3C" w14:textId="16D41BDC" w:rsidR="008C4570" w:rsidRDefault="008C4570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</w:p>
    <w:p w14:paraId="623D72E7" w14:textId="77777777" w:rsidR="008C4570" w:rsidRPr="008448B5" w:rsidRDefault="008C4570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</w:p>
    <w:p w14:paraId="757D39C1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  <w:u w:val="single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  <w:u w:val="single"/>
        </w:rPr>
        <w:t>2 вариант</w:t>
      </w:r>
    </w:p>
    <w:p w14:paraId="601D9866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</w:p>
    <w:p w14:paraId="6A6C617C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1. Какой минеральный ресурс добывают в Мексиканском, Гвинейском и Персидском заливах:</w:t>
      </w:r>
    </w:p>
    <w:p w14:paraId="5AE4C97B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каменная соль б) уголь в) нефть г) олово</w:t>
      </w:r>
    </w:p>
    <w:p w14:paraId="1612620E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2. Какая часть света имеет наименьшую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ресурсообеспеченность</w:t>
      </w:r>
      <w:proofErr w:type="spell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 пресной водой</w:t>
      </w:r>
    </w:p>
    <w:p w14:paraId="5A487BEA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Австралия б) Америка в) Азия г) Европа</w:t>
      </w:r>
    </w:p>
    <w:p w14:paraId="29C6AF21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3. Какое перечисленное государство является однонациональным?</w:t>
      </w:r>
    </w:p>
    <w:p w14:paraId="463946C6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Мексика б) Индия в) Индонезия г) Южная Корея</w:t>
      </w:r>
    </w:p>
    <w:p w14:paraId="1E5D0634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4. Дайте определение терминам «НТР», «Мировое хозяйство».</w:t>
      </w:r>
    </w:p>
    <w:p w14:paraId="71C3BE6C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5.Назовите страны «Большой 7» и их столицы – это….</w:t>
      </w:r>
    </w:p>
    <w:p w14:paraId="7D6D24A6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6. Дайте определение понятия «Демография».</w:t>
      </w:r>
    </w:p>
    <w:p w14:paraId="5F23F867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7. Для какого моря наиболее характерно нефтяное загрязнение?</w:t>
      </w:r>
    </w:p>
    <w:p w14:paraId="01FD6A41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Восточно -Сибирского        б) Северного      в) Лаптевых     г) Берингово</w:t>
      </w:r>
    </w:p>
    <w:p w14:paraId="71E1E320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8 . Какие три особенности характерны для развития современного мирового хозяйства?</w:t>
      </w:r>
    </w:p>
    <w:p w14:paraId="01D34695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а) Использование достижений «зеленой революции» во всех странах мира.</w:t>
      </w:r>
    </w:p>
    <w:p w14:paraId="2147613A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б) Повышение </w:t>
      </w:r>
      <w:proofErr w:type="spellStart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наукоемкости</w:t>
      </w:r>
      <w:proofErr w:type="spellEnd"/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 xml:space="preserve"> производства в экономически развитых странах.</w:t>
      </w:r>
    </w:p>
    <w:p w14:paraId="4A69B029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в) Уменьшение доли грузоперевозок, осуществляемых морским транспортом.</w:t>
      </w:r>
    </w:p>
    <w:p w14:paraId="5397E751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г) Сокращение объемов производства сплавов легких металлов.</w:t>
      </w:r>
    </w:p>
    <w:p w14:paraId="0591E0C7" w14:textId="77777777" w:rsidR="0042636F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9. В чем разница между развитыми странами и развивающимися?</w:t>
      </w:r>
    </w:p>
    <w:p w14:paraId="4868D74F" w14:textId="77777777" w:rsidR="00DC248D" w:rsidRPr="008448B5" w:rsidRDefault="0042636F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Cs/>
          <w:sz w:val="24"/>
          <w:szCs w:val="28"/>
        </w:rPr>
      </w:pPr>
      <w:r w:rsidRPr="008448B5">
        <w:rPr>
          <w:rFonts w:ascii="OfficinaSansBookC" w:eastAsia="Calibri" w:hAnsi="OfficinaSansBookC" w:cs="Times New Roman"/>
          <w:bCs/>
          <w:sz w:val="24"/>
          <w:szCs w:val="28"/>
        </w:rPr>
        <w:t>10. Назовите основные особенности размещения населения в мире.</w:t>
      </w:r>
    </w:p>
    <w:p w14:paraId="7918C132" w14:textId="77777777" w:rsidR="00DC248D" w:rsidRPr="008448B5" w:rsidRDefault="00DC248D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/>
          <w:bCs/>
          <w:sz w:val="24"/>
          <w:szCs w:val="28"/>
        </w:rPr>
      </w:pPr>
    </w:p>
    <w:p w14:paraId="0BBA90D8" w14:textId="77777777" w:rsidR="008C4570" w:rsidRPr="00D21516" w:rsidRDefault="008C4570" w:rsidP="008C4570">
      <w:pPr>
        <w:spacing w:after="0" w:line="240" w:lineRule="auto"/>
        <w:ind w:firstLine="709"/>
        <w:jc w:val="center"/>
        <w:rPr>
          <w:rFonts w:ascii="OfficinaSansBookC" w:eastAsia="Calibri" w:hAnsi="OfficinaSansBookC" w:cs="Times New Roman"/>
          <w:bCs/>
          <w:sz w:val="24"/>
          <w:szCs w:val="28"/>
        </w:rPr>
      </w:pPr>
      <w:r w:rsidRPr="00D21516">
        <w:rPr>
          <w:rFonts w:ascii="OfficinaSansBookC" w:eastAsia="Calibri" w:hAnsi="OfficinaSansBookC" w:cs="Times New Roman"/>
          <w:bCs/>
          <w:sz w:val="24"/>
          <w:szCs w:val="28"/>
        </w:rPr>
        <w:t>Ответы на тест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31"/>
        <w:gridCol w:w="332"/>
        <w:gridCol w:w="332"/>
        <w:gridCol w:w="1665"/>
        <w:gridCol w:w="1843"/>
        <w:gridCol w:w="1417"/>
        <w:gridCol w:w="425"/>
        <w:gridCol w:w="709"/>
        <w:gridCol w:w="1418"/>
        <w:gridCol w:w="1099"/>
      </w:tblGrid>
      <w:tr w:rsidR="008C4570" w:rsidRPr="00D21516" w14:paraId="34DB5D4A" w14:textId="77777777" w:rsidTr="00203EE0">
        <w:tc>
          <w:tcPr>
            <w:tcW w:w="331" w:type="dxa"/>
          </w:tcPr>
          <w:p w14:paraId="0F5356C9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32" w:type="dxa"/>
          </w:tcPr>
          <w:p w14:paraId="0B3505DC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32" w:type="dxa"/>
          </w:tcPr>
          <w:p w14:paraId="0C2E7C2D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665" w:type="dxa"/>
          </w:tcPr>
          <w:p w14:paraId="6E5E871D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14:paraId="3B72494A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14:paraId="2A726923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425" w:type="dxa"/>
          </w:tcPr>
          <w:p w14:paraId="0238219C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14:paraId="3E6E127F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418" w:type="dxa"/>
          </w:tcPr>
          <w:p w14:paraId="1FC86E27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099" w:type="dxa"/>
          </w:tcPr>
          <w:p w14:paraId="67369ABE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10</w:t>
            </w:r>
          </w:p>
        </w:tc>
      </w:tr>
      <w:tr w:rsidR="008C4570" w:rsidRPr="00D21516" w14:paraId="4701F244" w14:textId="77777777" w:rsidTr="00203EE0">
        <w:tc>
          <w:tcPr>
            <w:tcW w:w="331" w:type="dxa"/>
          </w:tcPr>
          <w:p w14:paraId="5E96B9CC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332" w:type="dxa"/>
          </w:tcPr>
          <w:p w14:paraId="57629FC0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332" w:type="dxa"/>
          </w:tcPr>
          <w:p w14:paraId="7D975E04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1665" w:type="dxa"/>
          </w:tcPr>
          <w:p w14:paraId="32FEB46B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      </w:r>
          </w:p>
          <w:p w14:paraId="705C352D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 xml:space="preserve">Мировое хозяйство- исторически сложившаяся совокупность всех экономик </w:t>
            </w: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lastRenderedPageBreak/>
              <w:t>стран мира</w:t>
            </w:r>
          </w:p>
        </w:tc>
        <w:tc>
          <w:tcPr>
            <w:tcW w:w="1843" w:type="dxa"/>
          </w:tcPr>
          <w:p w14:paraId="1C70E40E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lastRenderedPageBreak/>
              <w:t>США- Вашингтон</w:t>
            </w:r>
          </w:p>
          <w:p w14:paraId="31E9A55C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Япония-Токио</w:t>
            </w:r>
          </w:p>
          <w:p w14:paraId="6B797DB5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Германия-Берлин</w:t>
            </w:r>
          </w:p>
          <w:p w14:paraId="2ED866F1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Великобритания-Лондон</w:t>
            </w:r>
          </w:p>
          <w:p w14:paraId="3EF1EB77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Франция-Париж</w:t>
            </w:r>
          </w:p>
          <w:p w14:paraId="61E30BBF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Италия-Рим</w:t>
            </w:r>
          </w:p>
          <w:p w14:paraId="5E467E38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Канада-Оттава</w:t>
            </w:r>
          </w:p>
        </w:tc>
        <w:tc>
          <w:tcPr>
            <w:tcW w:w="1417" w:type="dxa"/>
          </w:tcPr>
          <w:p w14:paraId="51651065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Наука о населении</w:t>
            </w:r>
          </w:p>
        </w:tc>
        <w:tc>
          <w:tcPr>
            <w:tcW w:w="425" w:type="dxa"/>
          </w:tcPr>
          <w:p w14:paraId="2D32DBAB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709" w:type="dxa"/>
          </w:tcPr>
          <w:p w14:paraId="1321F4F5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proofErr w:type="spellStart"/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А,б,в</w:t>
            </w:r>
            <w:proofErr w:type="spellEnd"/>
          </w:p>
        </w:tc>
        <w:tc>
          <w:tcPr>
            <w:tcW w:w="1418" w:type="dxa"/>
          </w:tcPr>
          <w:p w14:paraId="18BF1992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В уровне социально-экономического развития</w:t>
            </w:r>
          </w:p>
        </w:tc>
        <w:tc>
          <w:tcPr>
            <w:tcW w:w="1099" w:type="dxa"/>
          </w:tcPr>
          <w:p w14:paraId="7644C336" w14:textId="77777777" w:rsidR="008C4570" w:rsidRPr="00D21516" w:rsidRDefault="008C4570" w:rsidP="00203EE0">
            <w:pPr>
              <w:jc w:val="both"/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</w:pPr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 xml:space="preserve">Большая часть населения тяготеет к равнинным территориям; </w:t>
            </w:r>
            <w:proofErr w:type="spellStart"/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>рпроживает</w:t>
            </w:r>
            <w:proofErr w:type="spellEnd"/>
            <w:r w:rsidRPr="00D21516">
              <w:rPr>
                <w:rFonts w:ascii="OfficinaSansBookC" w:eastAsia="Calibri" w:hAnsi="OfficinaSansBookC" w:cs="Times New Roman"/>
                <w:bCs/>
                <w:sz w:val="24"/>
                <w:szCs w:val="28"/>
              </w:rPr>
              <w:t xml:space="preserve"> в городах; в развивающихся странах Азии</w:t>
            </w:r>
          </w:p>
        </w:tc>
      </w:tr>
    </w:tbl>
    <w:p w14:paraId="4CB0F133" w14:textId="334522A3" w:rsidR="008C4570" w:rsidRDefault="008C4570" w:rsidP="0042636F">
      <w:pPr>
        <w:spacing w:after="0" w:line="240" w:lineRule="auto"/>
        <w:ind w:firstLine="709"/>
        <w:jc w:val="both"/>
        <w:rPr>
          <w:rFonts w:ascii="OfficinaSansBookC" w:eastAsia="Calibri" w:hAnsi="OfficinaSansBookC" w:cs="Times New Roman"/>
          <w:b/>
          <w:bCs/>
          <w:sz w:val="24"/>
          <w:szCs w:val="28"/>
        </w:rPr>
      </w:pPr>
    </w:p>
    <w:p w14:paraId="7E4E8481" w14:textId="63F45D27" w:rsidR="003271B0" w:rsidRDefault="003271B0">
      <w:pPr>
        <w:rPr>
          <w:rFonts w:ascii="OfficinaSansBookC" w:eastAsia="Calibri" w:hAnsi="OfficinaSansBookC" w:cs="Times New Roman"/>
          <w:b/>
          <w:bCs/>
          <w:sz w:val="24"/>
          <w:szCs w:val="28"/>
        </w:rPr>
      </w:pPr>
      <w:r>
        <w:rPr>
          <w:rFonts w:ascii="OfficinaSansBookC" w:eastAsia="Calibri" w:hAnsi="OfficinaSansBookC" w:cs="Times New Roman"/>
          <w:b/>
          <w:bCs/>
          <w:sz w:val="24"/>
          <w:szCs w:val="28"/>
        </w:rPr>
        <w:br w:type="page"/>
      </w:r>
    </w:p>
    <w:p w14:paraId="54922950" w14:textId="1C7B0FEB" w:rsidR="009A28F6" w:rsidRPr="003271B0" w:rsidRDefault="001A5882" w:rsidP="003271B0">
      <w:pPr>
        <w:pStyle w:val="1"/>
        <w:spacing w:before="0"/>
        <w:jc w:val="both"/>
        <w:rPr>
          <w:rFonts w:ascii="OfficinaSansBookC" w:eastAsia="Times New Roman" w:hAnsi="OfficinaSansBookC"/>
          <w:color w:val="auto"/>
        </w:rPr>
      </w:pPr>
      <w:bookmarkStart w:id="6" w:name="_Toc125121312"/>
      <w:r w:rsidRPr="003271B0">
        <w:rPr>
          <w:rFonts w:ascii="OfficinaSansBookC" w:eastAsia="Times New Roman" w:hAnsi="OfficinaSansBookC"/>
          <w:color w:val="auto"/>
        </w:rPr>
        <w:lastRenderedPageBreak/>
        <w:t>5.</w:t>
      </w:r>
      <w:r w:rsidR="009A28F6" w:rsidRPr="003271B0">
        <w:rPr>
          <w:rFonts w:ascii="OfficinaSansBookC" w:eastAsia="Times New Roman" w:hAnsi="OfficinaSansBookC"/>
          <w:color w:val="auto"/>
        </w:rPr>
        <w:t xml:space="preserve"> Методические материалы, определяющие процедуры оценивания планируемых результатов обучения</w:t>
      </w:r>
      <w:bookmarkEnd w:id="6"/>
      <w:r w:rsidR="009A28F6" w:rsidRPr="003271B0">
        <w:rPr>
          <w:rFonts w:ascii="OfficinaSansBookC" w:eastAsia="Times New Roman" w:hAnsi="OfficinaSansBookC"/>
          <w:color w:val="auto"/>
        </w:rPr>
        <w:t xml:space="preserve"> </w:t>
      </w:r>
    </w:p>
    <w:p w14:paraId="0647C951" w14:textId="77777777" w:rsidR="009A28F6" w:rsidRPr="008448B5" w:rsidRDefault="009A28F6" w:rsidP="009A28F6">
      <w:pPr>
        <w:shd w:val="clear" w:color="auto" w:fill="FFFFFF"/>
        <w:tabs>
          <w:tab w:val="left" w:pos="426"/>
        </w:tabs>
        <w:spacing w:after="0" w:line="240" w:lineRule="auto"/>
        <w:ind w:left="720"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B02E77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Текущий контроль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</w:t>
      </w:r>
      <w:r w:rsidR="002B7F4A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особенностей. Функции текущего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</w:p>
    <w:p w14:paraId="0975AAA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Формы текущего контроля:</w:t>
      </w:r>
    </w:p>
    <w:p w14:paraId="02217369" w14:textId="77777777" w:rsidR="009A28F6" w:rsidRPr="008448B5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Доклад</w:t>
      </w:r>
    </w:p>
    <w:p w14:paraId="58553E56" w14:textId="77777777" w:rsidR="009A28F6" w:rsidRPr="008448B5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Эссе</w:t>
      </w:r>
    </w:p>
    <w:p w14:paraId="5945561D" w14:textId="77777777" w:rsidR="009A28F6" w:rsidRPr="008448B5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Презентация</w:t>
      </w:r>
    </w:p>
    <w:p w14:paraId="54058474" w14:textId="77777777" w:rsidR="009A28F6" w:rsidRPr="008448B5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Реферат</w:t>
      </w:r>
    </w:p>
    <w:p w14:paraId="72B741E2" w14:textId="77777777" w:rsidR="009A28F6" w:rsidRPr="008448B5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Тестирование</w:t>
      </w:r>
    </w:p>
    <w:p w14:paraId="7B6782F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4D1763E4" w14:textId="561B334F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Доклад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–</w:t>
      </w:r>
      <w:r w:rsidR="00DC248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этот вид контроля учит выступать с сообщениями, точно и доказательно выражать свои мысли на языке конкретной науки, анализировать факты, вести диалог, дискуссию, укрепляет интерес к науке и научным исследованиям, учит связывать научно-теоретические положения с практической деятельностью и приучает к самообразованию. Доклады на семинаре осуществляются после вступительного слова преподавателя. Затем последовательно заслушиваются доклады студентов по заранее обозначенным во</w:t>
      </w:r>
      <w:r w:rsidR="00DC248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просам. После этого проводится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обсуждение выступлений, дополнения со стороны других участников семинара. Все участники семинара определяют ценность прослушанной информации для практического использования, выявляют положительные и отрицательные моменты, разрешения проблем. В заключении преподавателем подводятся итоги всех выступлений.</w:t>
      </w:r>
    </w:p>
    <w:p w14:paraId="156003EA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Критерии оценки доклада:</w:t>
      </w:r>
    </w:p>
    <w:p w14:paraId="1F82D29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Power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Point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,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Flash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14:paraId="78D4E51B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Power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Point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,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Flash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14:paraId="1A66343F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14:paraId="5DEF1D0B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lastRenderedPageBreak/>
        <w:t>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14:paraId="393A05C4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1FBF0B8" w14:textId="52812434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Эссе –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самостоятельная научно-методическая работа, основными целями которой является развитие у студентов исследовательских навыков и умений. Эссе может быть подготовлено в устной или письменной форме. В устной форме материал излагается на семинарском занятии. В письменном виде объем эссе, как правило, не превышает  5  страниц текста   и   представляется   для   проверки   и   оценки преподавателю. Написание эссе  осуществляется  самостоятельно путем творческого  изложения изученных  научных  материалов и нормативных источников.</w:t>
      </w:r>
    </w:p>
    <w:p w14:paraId="394E856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Структура эссе:</w:t>
      </w:r>
    </w:p>
    <w:p w14:paraId="145FBF79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1. - введение (суть и обоснование выбора выбранной темы, краткие определения ключевых терминов);</w:t>
      </w:r>
    </w:p>
    <w:p w14:paraId="38413849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2. - основная часть (аргументированное раскрытие темы на основе собранного материала);</w:t>
      </w:r>
    </w:p>
    <w:p w14:paraId="39190C4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3. - заключение (обобщения и выводы).</w:t>
      </w:r>
    </w:p>
    <w:p w14:paraId="10F7FB3F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Основные требования к написанию эссе:</w:t>
      </w:r>
    </w:p>
    <w:p w14:paraId="146E6D5E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Обозначение круга понятий и теорий, необходимых для ответа на вопрос.</w:t>
      </w:r>
    </w:p>
    <w:p w14:paraId="6B665B94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Понимание и правильное использование терминов и понятий.</w:t>
      </w:r>
    </w:p>
    <w:p w14:paraId="50D431F4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Использование основных категорий анализа.</w:t>
      </w:r>
    </w:p>
    <w:p w14:paraId="778D3AC6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Выделение причинно-следственных связей.</w:t>
      </w:r>
    </w:p>
    <w:p w14:paraId="0014B5AB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Применение аппарата сравнительных характеристик.</w:t>
      </w:r>
    </w:p>
    <w:p w14:paraId="358A1ECA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Аргументация основных положений эссе.</w:t>
      </w:r>
    </w:p>
    <w:p w14:paraId="0ECBF1AC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Наличие промежуточных и конечных выводов.</w:t>
      </w:r>
    </w:p>
    <w:p w14:paraId="4102FCC5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– Личная субъективная оценка по данной проблеме.</w:t>
      </w:r>
    </w:p>
    <w:p w14:paraId="2AA7EEA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При оценивании эссе учитывается следующее:</w:t>
      </w:r>
    </w:p>
    <w:p w14:paraId="077A60E5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1. Самостоятельность, новизна, оригинальность работы, связь эссе с задачами образовательной программы.</w:t>
      </w:r>
    </w:p>
    <w:p w14:paraId="7CE3F2D3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2. Релевантность источников (методологическая, тематическая), умелое их использование в связи с выбранной темой, навыки самостоятельного поиска литературы.</w:t>
      </w:r>
    </w:p>
    <w:p w14:paraId="4FE78D5A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3. Релевантность эмпирической базы задачам эссе, грамотность применения методологии, представления эмпирических данных, корректность формулировок основных элементов программы исследования.</w:t>
      </w:r>
    </w:p>
    <w:p w14:paraId="0126838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4. Научно-публицистический стиль изложения результатов (использование приемов этнографического письма, соблюдение баланса между научно-академическим содержанием и публицистическим стилем), логика, продуманность структуры, ясность мысли, обоснованность выводов общая грамотность.</w:t>
      </w:r>
    </w:p>
    <w:p w14:paraId="3D91612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5. Корректное оформление академического текста (цитаты, ссылки на источники, точная библиография</w:t>
      </w:r>
    </w:p>
    <w:p w14:paraId="0D4835F0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6. Связь эссе с задачами образовательной программы.</w:t>
      </w:r>
    </w:p>
    <w:p w14:paraId="2649FC4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7. Соблюдение объема, заданной в рекомендациях структуры, сроков сдачи и представления.</w:t>
      </w:r>
    </w:p>
    <w:p w14:paraId="7F60CDB7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FC0EB14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Презентация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– это достаточно распространенный вид учебной работы,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</w:t>
      </w:r>
    </w:p>
    <w:p w14:paraId="6707330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Критерии оценки презентации:</w:t>
      </w:r>
    </w:p>
    <w:p w14:paraId="1A3CBE47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lastRenderedPageBreak/>
        <w:t>Разработка презентации оценивается по 10-балльной шкале (от 6 до 10 баллов в зависимости от качества презентации).</w:t>
      </w:r>
    </w:p>
    <w:p w14:paraId="275C6883" w14:textId="77777777" w:rsidR="009A28F6" w:rsidRPr="008448B5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5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1F221E57" w14:textId="77777777" w:rsidR="009A28F6" w:rsidRPr="008448B5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4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14:paraId="7AF2C4A5" w14:textId="77777777" w:rsidR="009A28F6" w:rsidRPr="008448B5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3 БАЛЛА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4E6EF45D" w14:textId="77777777" w:rsidR="009A28F6" w:rsidRPr="008448B5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2 БАЛЛА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14:paraId="11A16888" w14:textId="77777777" w:rsidR="009A28F6" w:rsidRPr="008448B5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1 БАЛЛ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14:paraId="7833ED97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Презентация отражает различные точки зрения на исследуемый вопрос, в том числе точку зрения самого автора. Изложенное понимание доклада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Правильное оформление презентации по образцу.</w:t>
      </w:r>
    </w:p>
    <w:p w14:paraId="7B2E9EEE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Презентация обязательно должна содержать:</w:t>
      </w:r>
    </w:p>
    <w:p w14:paraId="46941203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Титульный лист;</w:t>
      </w:r>
    </w:p>
    <w:p w14:paraId="3983D92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Введение;</w:t>
      </w:r>
    </w:p>
    <w:p w14:paraId="122F764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Основную часть;</w:t>
      </w:r>
    </w:p>
    <w:p w14:paraId="41D86C76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Заключение.</w:t>
      </w:r>
    </w:p>
    <w:p w14:paraId="26C5C455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lastRenderedPageBreak/>
        <w:t xml:space="preserve">На 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титульным </w:t>
      </w:r>
      <w:proofErr w:type="gramStart"/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>листе</w:t>
      </w:r>
      <w:proofErr w:type="gramEnd"/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должно быть написано название учебного заведения, курса и специальности, имя студента и имя преподавателя, а также обязательно название темы. Введение должно содержать краткую информацию о работе.</w:t>
      </w:r>
    </w:p>
    <w:p w14:paraId="0C09C613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В основную часть презентации, не стоит закидывать весь текст, так как презентация 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-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это графическое изображение доклада. </w:t>
      </w:r>
    </w:p>
    <w:p w14:paraId="6E008E88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Заключение должно содержать факты из работы. Возможно, даже все выводы. Общие правила: обязательное использование для заголовков строго один шрифт, на всех слайдах он не должен меняться; цвет основного текста должен совпадать на протяжении всей работы; фон и стиль слайдов, лучше всего выбирать светлый и один на протяжении всего доклада. </w:t>
      </w:r>
    </w:p>
    <w:p w14:paraId="2668EA20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Самым финальным слайдом обязательно должна быть благодарность за внимание.</w:t>
      </w:r>
    </w:p>
    <w:p w14:paraId="21EA84B3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CF18DE9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Тестирование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– эт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 система стандартизированных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заданий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>,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позволяющих автоматизировать процедуру и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змерения уровня знаний и </w:t>
      </w:r>
      <w:proofErr w:type="gramStart"/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>умений</w:t>
      </w:r>
      <w:proofErr w:type="gramEnd"/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обучающихся Тесты могут быть аудиторными и внеаудиторными. </w:t>
      </w:r>
    </w:p>
    <w:p w14:paraId="19DDF70B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Критерии оценивания тестовых работ:</w:t>
      </w:r>
    </w:p>
    <w:p w14:paraId="735B1AD7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</w:p>
    <w:p w14:paraId="09218CA4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«3» - за 50-70% правильно выполненных заданий,</w:t>
      </w:r>
    </w:p>
    <w:p w14:paraId="671D1DA8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«4» - за 70-85% правильно выполненных заданий,</w:t>
      </w:r>
    </w:p>
    <w:p w14:paraId="6307AB1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«5» - за правильное выполнение более 85% заданий.</w:t>
      </w:r>
    </w:p>
    <w:p w14:paraId="383AA0B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</w:r>
    </w:p>
    <w:p w14:paraId="3C354C46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Реферат</w:t>
      </w:r>
    </w:p>
    <w:p w14:paraId="63BBFC8F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Реферат отражает различные точки зрения на исследуемый вопрос, в том числе точку зрения самого автора.</w:t>
      </w:r>
    </w:p>
    <w:p w14:paraId="3DD4DFB4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Требования к структуре и оформлению реферата</w:t>
      </w:r>
    </w:p>
    <w:p w14:paraId="2A96C97E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Тему реферата каждый учащийся выбирает сам из предложенного списка. Повторы тем внутри группы не допускаются. Студент может предложить свою тему для реферата, согласовав ее с преподавателем. Литературу и источники для выполнения реферата студенты подбирают и находят самостоятельно.</w:t>
      </w:r>
    </w:p>
    <w:p w14:paraId="75BCBD16" w14:textId="3F56C338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Выполненную работу необходимо сдать не позднее, чем за две недели до начала сессии (окончания аудиторных занятий). В течение этого времени учащийся должен защитить сданную работу в ходе устной дискуссии с преподавателем.</w:t>
      </w:r>
    </w:p>
    <w:p w14:paraId="64AEFEC9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Реферат должно соответствовать следующей структуре:</w:t>
      </w:r>
    </w:p>
    <w:p w14:paraId="2871405C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1.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Титульный лист</w:t>
      </w:r>
    </w:p>
    <w:p w14:paraId="1BBECD0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2.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Содержание (план) реферата</w:t>
      </w:r>
    </w:p>
    <w:p w14:paraId="01CB996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3.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Текст самой работы</w:t>
      </w:r>
    </w:p>
    <w:p w14:paraId="7AC999F3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4.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 xml:space="preserve">Список литературы и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интернет-ресурсов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>, используемых для написания реферата</w:t>
      </w:r>
    </w:p>
    <w:p w14:paraId="2323F7B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Реферат должен быть оформлен в соответствии со следующими требованиями:</w:t>
      </w:r>
    </w:p>
    <w:p w14:paraId="35E207CF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работа должна соответствовать конкретной теме, вынесенной в заголовок;</w:t>
      </w:r>
    </w:p>
    <w:p w14:paraId="3B52671E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 xml:space="preserve">объем работы 15-20 страниц (без учета титульного листа, плана и списка литературы); </w:t>
      </w:r>
    </w:p>
    <w:p w14:paraId="634AB859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 xml:space="preserve">текст должен быть набран на компьютере (шрифт TNR, размер шрифта 14, интервал 1,5); </w:t>
      </w:r>
    </w:p>
    <w:p w14:paraId="448F0EFD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lastRenderedPageBreak/>
        <w:t>•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ab/>
        <w:t>материал должен быть изложен грамотным, литературным языком.</w:t>
      </w:r>
    </w:p>
    <w:p w14:paraId="3F3EE5E3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На титульном листе должны быть указаны следующие сведения:</w:t>
      </w:r>
    </w:p>
    <w:p w14:paraId="6B061778" w14:textId="270DCBB7" w:rsidR="009A28F6" w:rsidRPr="008448B5" w:rsidRDefault="009D0870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-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название вуза, название института;</w:t>
      </w:r>
    </w:p>
    <w:p w14:paraId="63BF46E9" w14:textId="214666C7" w:rsidR="009A28F6" w:rsidRPr="008448B5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- наименование образовательной программы и профиль подготовки, </w:t>
      </w:r>
    </w:p>
    <w:p w14:paraId="3C103D46" w14:textId="6FA03A27" w:rsidR="009A28F6" w:rsidRPr="008448B5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- название дисциплины, тема работы (полностью), </w:t>
      </w:r>
    </w:p>
    <w:p w14:paraId="560B7E18" w14:textId="779564B7" w:rsidR="009A28F6" w:rsidRPr="008448B5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- сведения об авторе (фамилия, инициалы, курс, группа), номер семестра и учебный год.</w:t>
      </w:r>
    </w:p>
    <w:p w14:paraId="11F14C7E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14:paraId="71103538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Новизна текста: 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(меж предметных, внутри предметных, интеграционных); в) умение работать с исследованиями, критической литературой, систематизировать и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структурировать материал; г)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авторская позиции, самостоятельность оценок и суждений; д) стилевое единство текста, единство жанровых черт.</w:t>
      </w:r>
    </w:p>
    <w:p w14:paraId="15D68F12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Степень раскрытия сущности вопроса: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14:paraId="633B6467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Обоснованность выбора источников: а) оценка использованной литературы: привлечены ли наиболее известные работы по теме исследования (в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т.ч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>. журнальные публикации последних лет, последние статистические данные, сводки, справки и т д.).</w:t>
      </w:r>
    </w:p>
    <w:p w14:paraId="7887AC77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Соблюдение требований к оформлению: а) на сколько верно оформлены ссылки на используемую литературу, список литературы; б) оценка грамо</w:t>
      </w:r>
      <w:r w:rsidR="00FA5A2D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тности и культуры изложения (в </w:t>
      </w:r>
      <w:proofErr w:type="spellStart"/>
      <w:r w:rsidRPr="008448B5">
        <w:rPr>
          <w:rFonts w:ascii="OfficinaSansBookC" w:eastAsia="Times New Roman" w:hAnsi="OfficinaSansBookC" w:cs="Times New Roman"/>
          <w:sz w:val="24"/>
          <w:szCs w:val="24"/>
        </w:rPr>
        <w:t>т.ч</w:t>
      </w:r>
      <w:proofErr w:type="spellEnd"/>
      <w:r w:rsidRPr="008448B5">
        <w:rPr>
          <w:rFonts w:ascii="OfficinaSansBookC" w:eastAsia="Times New Roman" w:hAnsi="OfficinaSansBookC" w:cs="Times New Roman"/>
          <w:sz w:val="24"/>
          <w:szCs w:val="24"/>
        </w:rPr>
        <w:t>. орфографической, пунктуационной, стилистической культуры), владение терминологией; в) соблюдение требований к объёму реферата.</w:t>
      </w:r>
    </w:p>
    <w:p w14:paraId="07F04466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Оценка 5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14:paraId="277CB793" w14:textId="77777777" w:rsidR="009A28F6" w:rsidRPr="008448B5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Оценка </w:t>
      </w:r>
      <w:r w:rsidR="00EF1675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4 – 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>основн</w:t>
      </w:r>
      <w:r w:rsidR="002B7F4A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ые требования к реферату и его 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>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14:paraId="769B56EB" w14:textId="77777777" w:rsidR="009A28F6" w:rsidRPr="008448B5" w:rsidRDefault="00EF1675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Оценка 3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– имеются существенные отступления от требован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ий к реферированию. В частности,</w:t>
      </w:r>
      <w:r w:rsidR="009A28F6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14:paraId="40627161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Оценка 2 –тема реферата не раскрыта,</w:t>
      </w:r>
      <w:r w:rsidR="00EF1675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обнаруживается существенное не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понимание проблемы.</w:t>
      </w:r>
    </w:p>
    <w:p w14:paraId="1BA46165" w14:textId="77777777" w:rsidR="009A28F6" w:rsidRPr="008448B5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sz w:val="24"/>
          <w:szCs w:val="24"/>
        </w:rPr>
        <w:t>Оценка 1 – реферат обучающимся не представлен.</w:t>
      </w:r>
    </w:p>
    <w:p w14:paraId="0C391A4A" w14:textId="77777777" w:rsidR="00A0404E" w:rsidRPr="008448B5" w:rsidRDefault="00A0404E" w:rsidP="00FA5A2D">
      <w:pPr>
        <w:spacing w:after="0" w:line="240" w:lineRule="auto"/>
        <w:ind w:firstLine="680"/>
        <w:jc w:val="both"/>
        <w:rPr>
          <w:rFonts w:ascii="OfficinaSansBookC" w:hAnsi="OfficinaSansBookC" w:cs="Times New Roman"/>
          <w:sz w:val="28"/>
          <w:szCs w:val="28"/>
        </w:rPr>
      </w:pPr>
    </w:p>
    <w:p w14:paraId="7A86EEF7" w14:textId="77777777" w:rsidR="009D0870" w:rsidRPr="008448B5" w:rsidRDefault="009D0870">
      <w:pPr>
        <w:rPr>
          <w:rFonts w:ascii="OfficinaSansBookC" w:hAnsi="OfficinaSansBookC" w:cs="Times New Roman"/>
          <w:b/>
          <w:sz w:val="24"/>
          <w:szCs w:val="24"/>
        </w:rPr>
      </w:pPr>
      <w:r w:rsidRPr="008448B5">
        <w:rPr>
          <w:rFonts w:ascii="OfficinaSansBookC" w:hAnsi="OfficinaSansBookC" w:cs="Times New Roman"/>
          <w:b/>
          <w:sz w:val="24"/>
          <w:szCs w:val="24"/>
        </w:rPr>
        <w:br w:type="page"/>
      </w:r>
    </w:p>
    <w:p w14:paraId="05B23E03" w14:textId="02C387F6" w:rsidR="00680D57" w:rsidRPr="003271B0" w:rsidRDefault="001A5882" w:rsidP="003271B0">
      <w:pPr>
        <w:pStyle w:val="1"/>
        <w:spacing w:before="0"/>
        <w:jc w:val="both"/>
        <w:rPr>
          <w:rFonts w:ascii="OfficinaSansBookC" w:hAnsi="OfficinaSansBookC"/>
          <w:color w:val="auto"/>
        </w:rPr>
      </w:pPr>
      <w:bookmarkStart w:id="7" w:name="_Toc125121313"/>
      <w:r w:rsidRPr="003271B0">
        <w:rPr>
          <w:rFonts w:ascii="OfficinaSansBookC" w:hAnsi="OfficinaSansBookC"/>
          <w:color w:val="auto"/>
        </w:rPr>
        <w:lastRenderedPageBreak/>
        <w:t>6</w:t>
      </w:r>
      <w:r w:rsidR="009D0870" w:rsidRPr="003271B0">
        <w:rPr>
          <w:rFonts w:ascii="OfficinaSansBookC" w:hAnsi="OfficinaSansBookC"/>
          <w:color w:val="auto"/>
        </w:rPr>
        <w:t>.</w:t>
      </w:r>
      <w:r w:rsidR="00680D57" w:rsidRPr="003271B0">
        <w:rPr>
          <w:rFonts w:ascii="OfficinaSansBookC" w:hAnsi="OfficinaSansBookC"/>
          <w:color w:val="auto"/>
        </w:rPr>
        <w:t xml:space="preserve"> Материалы оценочных средств для проведения промежуточной аттестации</w:t>
      </w:r>
      <w:bookmarkEnd w:id="7"/>
    </w:p>
    <w:p w14:paraId="2201A440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b/>
          <w:i/>
          <w:sz w:val="24"/>
          <w:szCs w:val="24"/>
        </w:rPr>
      </w:pPr>
      <w:r w:rsidRPr="008448B5">
        <w:rPr>
          <w:rFonts w:ascii="OfficinaSansBookC" w:hAnsi="OfficinaSansBookC" w:cs="Times New Roman"/>
          <w:b/>
          <w:i/>
          <w:sz w:val="24"/>
          <w:szCs w:val="24"/>
        </w:rPr>
        <w:t>Промежуточная аттестация осуществляется в виде дифференцированного зачета.</w:t>
      </w:r>
    </w:p>
    <w:p w14:paraId="3406F6B4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</w:p>
    <w:p w14:paraId="0A332DDD" w14:textId="37A6B926" w:rsidR="00680D57" w:rsidRPr="008448B5" w:rsidRDefault="00BA3F7B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>
        <w:rPr>
          <w:rFonts w:ascii="OfficinaSansBookC" w:hAnsi="OfficinaSansBookC" w:cs="Times New Roman"/>
          <w:sz w:val="24"/>
          <w:szCs w:val="24"/>
        </w:rPr>
        <w:t>Дифференцированный з</w:t>
      </w:r>
      <w:r w:rsidR="00680D57" w:rsidRPr="008448B5">
        <w:rPr>
          <w:rFonts w:ascii="OfficinaSansBookC" w:hAnsi="OfficinaSansBookC" w:cs="Times New Roman"/>
          <w:sz w:val="24"/>
          <w:szCs w:val="24"/>
        </w:rPr>
        <w:t>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14:paraId="68731BEC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>Критерии оценки на зачете/экзамене:</w:t>
      </w:r>
    </w:p>
    <w:p w14:paraId="2303261F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>Оценка «отлично» ставится, если студент при ответе на все вопросы:</w:t>
      </w:r>
    </w:p>
    <w:p w14:paraId="4ADA30A1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проявил глубокие, творческие способности в понимании изложении учебно-программного материала; показывает высокий уровень компетентности;</w:t>
      </w:r>
    </w:p>
    <w:p w14:paraId="2F886143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</w:t>
      </w:r>
    </w:p>
    <w:p w14:paraId="1E0819D7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показывает все сторонние и систематические знания теоретического материала; видит междисциплинарные связи;</w:t>
      </w:r>
    </w:p>
    <w:p w14:paraId="37D4000F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профессионально, грамотно, последовательно, хорошим языком четко излагает материал, аргументировано формулирует выводы;</w:t>
      </w:r>
    </w:p>
    <w:p w14:paraId="5B1306B4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полно, грамотно и последовательно изложил ответы на все дополнительные вопросы и задания.</w:t>
      </w:r>
    </w:p>
    <w:p w14:paraId="03F51DA2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>Оценка «хорошо» ставится, если студент:</w:t>
      </w:r>
    </w:p>
    <w:p w14:paraId="6D7E7517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</w:r>
    </w:p>
    <w:p w14:paraId="275ED7C3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</w:t>
      </w:r>
    </w:p>
    <w:p w14:paraId="7C881699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</w:t>
      </w:r>
    </w:p>
    <w:p w14:paraId="0BD7E5B8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</w:r>
    </w:p>
    <w:p w14:paraId="74947A50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вопросы, задаваемые экзаменатором, не вызывают существенных затруднений.</w:t>
      </w:r>
    </w:p>
    <w:p w14:paraId="7F255149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Допускается1-2 незначительные ошибки.</w:t>
      </w:r>
    </w:p>
    <w:p w14:paraId="55AC5208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>Оценка «удовлетворительно» ставится, если студент:</w:t>
      </w:r>
    </w:p>
    <w:p w14:paraId="4ED3E821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показывает поверхностные знания учебно-программного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</w:t>
      </w:r>
    </w:p>
    <w:p w14:paraId="327D110E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владеет практическими навыками, но чувствует себя не уверенно при анализе междисциплинарных связей;</w:t>
      </w:r>
    </w:p>
    <w:p w14:paraId="0304227A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на поставленные вопросы отвечает не уверенно;</w:t>
      </w:r>
    </w:p>
    <w:p w14:paraId="50AB545F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в ответе допущен ряд логических ошибок, аргументы привлекаются не достаточно веские;</w:t>
      </w:r>
    </w:p>
    <w:p w14:paraId="57D0A73D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lastRenderedPageBreak/>
        <w:t xml:space="preserve"> - ответ композиционно не выстроен, демонстрируется средний уровень владения литературным языком при формулировании тезисов и аргументов;</w:t>
      </w:r>
    </w:p>
    <w:p w14:paraId="7AACC11F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на поставленные комиссией вопросы затрудняется с ответами, показывает недостаточно глубокие знания.</w:t>
      </w:r>
    </w:p>
    <w:p w14:paraId="5079CD07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Допускается не более 3-4 ошибок.</w:t>
      </w:r>
    </w:p>
    <w:p w14:paraId="6BBB6EAA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>Оценка «неудовлетворительно» ставится, если студент:</w:t>
      </w:r>
    </w:p>
    <w:p w14:paraId="109169E5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не усвоил значительную часть учебно-программного материала или показывает крайне слабые знания учебного материала, низкий уровень компетентности;</w:t>
      </w:r>
    </w:p>
    <w:p w14:paraId="35982CAA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>-демонстрирует крайне неуверенное изложение вопроса;</w:t>
      </w:r>
    </w:p>
    <w:p w14:paraId="29F6519F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имеет слабый уровень профессиональных знаний, затрудняется при анализе практических ситуаций; не может привести примеры из реальной практики;</w:t>
      </w:r>
    </w:p>
    <w:p w14:paraId="69A60EC3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не уверенно и логически не последовательно излагает материал; в ответе присутствуют серьезные нарушения композиционные, речевые и нормативные;</w:t>
      </w:r>
    </w:p>
    <w:p w14:paraId="22912C0E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- не правильно отвечает на поставленные экзаменатором вопросы или затрудняется с ответом; отказывается от ответа.</w:t>
      </w:r>
    </w:p>
    <w:p w14:paraId="3653C710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  <w:r w:rsidRPr="008448B5">
        <w:rPr>
          <w:rFonts w:ascii="OfficinaSansBookC" w:hAnsi="OfficinaSansBookC" w:cs="Times New Roman"/>
          <w:sz w:val="24"/>
          <w:szCs w:val="24"/>
        </w:rPr>
        <w:t xml:space="preserve"> Ставится при наличии свыше пяти ошибок.</w:t>
      </w:r>
    </w:p>
    <w:p w14:paraId="47089092" w14:textId="77777777" w:rsidR="00680D57" w:rsidRPr="008448B5" w:rsidRDefault="00680D57" w:rsidP="00680D57">
      <w:pPr>
        <w:spacing w:after="0" w:line="240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</w:pPr>
    </w:p>
    <w:p w14:paraId="2E9F1020" w14:textId="77777777" w:rsidR="00B76EF3" w:rsidRPr="008448B5" w:rsidRDefault="00B76EF3" w:rsidP="00680D57">
      <w:pPr>
        <w:spacing w:after="0" w:line="240" w:lineRule="auto"/>
        <w:ind w:firstLine="709"/>
        <w:jc w:val="center"/>
        <w:rPr>
          <w:rFonts w:ascii="OfficinaSansBookC" w:hAnsi="OfficinaSansBookC" w:cs="Times New Roman"/>
          <w:b/>
          <w:sz w:val="24"/>
          <w:szCs w:val="24"/>
        </w:rPr>
      </w:pPr>
    </w:p>
    <w:p w14:paraId="273A625C" w14:textId="47F1D4C2" w:rsidR="004D7C38" w:rsidRPr="008448B5" w:rsidRDefault="001A5882" w:rsidP="00680D57">
      <w:pPr>
        <w:spacing w:after="0" w:line="240" w:lineRule="auto"/>
        <w:ind w:firstLine="709"/>
        <w:jc w:val="center"/>
        <w:rPr>
          <w:rFonts w:ascii="OfficinaSansBookC" w:hAnsi="OfficinaSansBookC" w:cs="Times New Roman"/>
          <w:b/>
          <w:sz w:val="24"/>
          <w:szCs w:val="24"/>
        </w:rPr>
      </w:pPr>
      <w:r>
        <w:rPr>
          <w:rFonts w:ascii="OfficinaSansBookC" w:hAnsi="OfficinaSansBookC" w:cs="Times New Roman"/>
          <w:b/>
          <w:sz w:val="24"/>
          <w:szCs w:val="24"/>
        </w:rPr>
        <w:t>6</w:t>
      </w:r>
      <w:r w:rsidR="00680D57" w:rsidRPr="008448B5">
        <w:rPr>
          <w:rFonts w:ascii="OfficinaSansBookC" w:hAnsi="OfficinaSansBookC" w:cs="Times New Roman"/>
          <w:b/>
          <w:sz w:val="24"/>
          <w:szCs w:val="24"/>
        </w:rPr>
        <w:t>.1 Примеры тестовых заданий для проведения промежуточной аттестации</w:t>
      </w:r>
    </w:p>
    <w:p w14:paraId="05DC28E2" w14:textId="77777777" w:rsidR="004D7C38" w:rsidRPr="008448B5" w:rsidRDefault="004D7C38" w:rsidP="004D7C38">
      <w:pPr>
        <w:spacing w:after="0" w:line="240" w:lineRule="auto"/>
        <w:ind w:firstLine="720"/>
        <w:jc w:val="both"/>
        <w:rPr>
          <w:rFonts w:ascii="OfficinaSansBookC" w:eastAsia="Times New Roman" w:hAnsi="OfficinaSansBookC" w:cs="Times New Roman"/>
          <w:i/>
          <w:sz w:val="20"/>
          <w:szCs w:val="20"/>
        </w:rPr>
      </w:pPr>
    </w:p>
    <w:p w14:paraId="6A192830" w14:textId="258A6ED8" w:rsidR="004D7C38" w:rsidRPr="008448B5" w:rsidRDefault="004D7C38" w:rsidP="004D7C38">
      <w:pPr>
        <w:spacing w:after="0" w:line="240" w:lineRule="auto"/>
        <w:ind w:firstLine="720"/>
        <w:jc w:val="both"/>
        <w:rPr>
          <w:rFonts w:ascii="OfficinaSansBookC" w:eastAsia="Times New Roman" w:hAnsi="OfficinaSansBookC" w:cs="Times New Roman"/>
          <w:i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i/>
          <w:sz w:val="24"/>
          <w:szCs w:val="24"/>
        </w:rPr>
        <w:t>Тест состоит из пяти частей. На его выполнение отводится 120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скобках указано максимальное количество баллов за ответ на данный вопрос.</w:t>
      </w:r>
    </w:p>
    <w:p w14:paraId="0287F2D7" w14:textId="77777777" w:rsidR="00826AF7" w:rsidRPr="00D21516" w:rsidRDefault="00826AF7" w:rsidP="00826AF7">
      <w:pPr>
        <w:spacing w:after="0" w:line="240" w:lineRule="auto"/>
        <w:ind w:firstLine="72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Часть I</w:t>
      </w:r>
    </w:p>
    <w:p w14:paraId="347BD91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А1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. (1) Обозначьте на контурной карте мира (рис. 1) границы и подпишите столицы трех конституционных монархий Европы.</w:t>
      </w:r>
    </w:p>
    <w:p w14:paraId="0E44A0BA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79D6C7B9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А2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. (1) Обозначьте на контурной карте мира (рис. 1) границы и подпишите столицы трех федераций Азии.</w:t>
      </w:r>
    </w:p>
    <w:p w14:paraId="3FB90156" w14:textId="77777777" w:rsidR="00826AF7" w:rsidRPr="003271B0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37752745" w14:textId="77777777" w:rsidR="00826AF7" w:rsidRPr="00D21516" w:rsidRDefault="00826AF7" w:rsidP="003271B0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3271B0">
        <w:rPr>
          <w:rFonts w:ascii="OfficinaSansBookC" w:eastAsia="Times New Roman" w:hAnsi="OfficinaSansBookC" w:cs="Times New Roman"/>
          <w:b/>
          <w:bCs/>
          <w:sz w:val="24"/>
          <w:szCs w:val="24"/>
        </w:rPr>
        <w:t>А3.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Обозначьте на контурной карте мира (рис. 1) и подпишите следующие месторождения полезных ископаемых:</w:t>
      </w:r>
    </w:p>
    <w:p w14:paraId="2470528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1) железной руды </w:t>
      </w:r>
      <w:proofErr w:type="spellStart"/>
      <w:r w:rsidRPr="00D21516">
        <w:rPr>
          <w:rFonts w:ascii="OfficinaSansBookC" w:eastAsia="Times New Roman" w:hAnsi="OfficinaSansBookC" w:cs="Times New Roman"/>
          <w:sz w:val="24"/>
          <w:szCs w:val="24"/>
        </w:rPr>
        <w:t>Хаммерсли</w:t>
      </w:r>
      <w:proofErr w:type="spellEnd"/>
    </w:p>
    <w:p w14:paraId="041B551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2) каменного угля Рурское</w:t>
      </w:r>
    </w:p>
    <w:p w14:paraId="279D49B3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3) нефти Мексиканского залива</w:t>
      </w:r>
    </w:p>
    <w:p w14:paraId="58211DC9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4) калийных солей Соликамское</w:t>
      </w:r>
    </w:p>
    <w:p w14:paraId="098085FC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5) бокситов </w:t>
      </w:r>
      <w:proofErr w:type="spellStart"/>
      <w:r w:rsidRPr="00D21516">
        <w:rPr>
          <w:rFonts w:ascii="OfficinaSansBookC" w:eastAsia="Times New Roman" w:hAnsi="OfficinaSansBookC" w:cs="Times New Roman"/>
          <w:sz w:val="24"/>
          <w:szCs w:val="24"/>
        </w:rPr>
        <w:t>Иксинское</w:t>
      </w:r>
      <w:proofErr w:type="spellEnd"/>
    </w:p>
    <w:p w14:paraId="22A0BF7C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BDEAE99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А4.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Обозначьте на контурной карте России (рис. 2) границы и подпишите столицы трех автономных округов азиатской части страны.</w:t>
      </w:r>
    </w:p>
    <w:p w14:paraId="78DCE00C" w14:textId="77777777" w:rsidR="00826AF7" w:rsidRPr="003271B0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</w:p>
    <w:p w14:paraId="4C8C1C9A" w14:textId="77777777" w:rsidR="00826AF7" w:rsidRPr="00D21516" w:rsidRDefault="00826AF7" w:rsidP="003271B0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3271B0">
        <w:rPr>
          <w:rFonts w:ascii="OfficinaSansBookC" w:eastAsia="Times New Roman" w:hAnsi="OfficinaSansBookC" w:cs="Times New Roman"/>
          <w:b/>
          <w:bCs/>
          <w:sz w:val="24"/>
          <w:szCs w:val="24"/>
        </w:rPr>
        <w:t>А5.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Обозначьте на контурной карте России (рис. 2) и подпишите следующие месторождения полезных ископаемых:</w:t>
      </w:r>
    </w:p>
    <w:p w14:paraId="36321DAE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1) железной руды КМА</w:t>
      </w:r>
    </w:p>
    <w:p w14:paraId="3BA97EF8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2) каменного угля Печорское</w:t>
      </w:r>
    </w:p>
    <w:p w14:paraId="7078B301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3) нефти Туймазы</w:t>
      </w:r>
    </w:p>
    <w:p w14:paraId="61780F11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4) калийных солей Березовское</w:t>
      </w:r>
    </w:p>
    <w:p w14:paraId="55E6F9FB" w14:textId="77777777" w:rsidR="00826AF7" w:rsidRPr="00D21516" w:rsidRDefault="00826AF7" w:rsidP="00826AF7">
      <w:pPr>
        <w:tabs>
          <w:tab w:val="left" w:pos="3050"/>
        </w:tabs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lastRenderedPageBreak/>
        <w:t>5) золота Аллах-</w:t>
      </w:r>
      <w:proofErr w:type="spellStart"/>
      <w:r w:rsidRPr="00D21516">
        <w:rPr>
          <w:rFonts w:ascii="OfficinaSansBookC" w:eastAsia="Times New Roman" w:hAnsi="OfficinaSansBookC" w:cs="Times New Roman"/>
          <w:sz w:val="24"/>
          <w:szCs w:val="24"/>
        </w:rPr>
        <w:t>Юнь</w:t>
      </w:r>
      <w:proofErr w:type="spellEnd"/>
      <w:r w:rsidRPr="00D21516">
        <w:rPr>
          <w:rFonts w:ascii="OfficinaSansBookC" w:eastAsia="Times New Roman" w:hAnsi="OfficinaSansBookC" w:cs="Times New Roman"/>
          <w:sz w:val="24"/>
          <w:szCs w:val="24"/>
        </w:rPr>
        <w:tab/>
      </w:r>
    </w:p>
    <w:p w14:paraId="19110739" w14:textId="77777777" w:rsidR="00826AF7" w:rsidRPr="003271B0" w:rsidRDefault="00826AF7" w:rsidP="003271B0">
      <w:pPr>
        <w:spacing w:after="0" w:line="240" w:lineRule="auto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3271B0">
        <w:rPr>
          <w:rFonts w:ascii="OfficinaSansBookC" w:eastAsia="Times New Roman" w:hAnsi="OfficinaSansBookC" w:cs="Times New Roman"/>
          <w:b/>
          <w:bCs/>
          <w:sz w:val="24"/>
          <w:szCs w:val="24"/>
        </w:rPr>
        <w:t>Часть II</w:t>
      </w:r>
    </w:p>
    <w:p w14:paraId="3D4EE4E8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В1.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пять субъектов федерации России, омываемых морями:</w:t>
      </w:r>
    </w:p>
    <w:p w14:paraId="16B071E6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1) Московская область</w:t>
      </w:r>
    </w:p>
    <w:p w14:paraId="0A0E4153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2)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Архангельская область</w:t>
      </w:r>
    </w:p>
    <w:p w14:paraId="5FECCC8A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3) Волгоградская область</w:t>
      </w:r>
    </w:p>
    <w:p w14:paraId="1A6FBD9A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4) Республика Тува</w:t>
      </w:r>
    </w:p>
    <w:p w14:paraId="4BC96CE6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5)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Хабаровский край</w:t>
      </w:r>
    </w:p>
    <w:p w14:paraId="096396FD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 xml:space="preserve">6) Краснодарский край </w:t>
      </w:r>
    </w:p>
    <w:p w14:paraId="4CA41CC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7) Чукотский автономный округ</w:t>
      </w:r>
    </w:p>
    <w:p w14:paraId="4EF2142E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8) Магаданская область</w:t>
      </w:r>
    </w:p>
    <w:p w14:paraId="37FD0087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</w:p>
    <w:p w14:paraId="000A1064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В2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. (1) Выберите три субъекта Российской Федерации с наиболее высоким естественным приростом:</w:t>
      </w:r>
    </w:p>
    <w:p w14:paraId="1D237B89" w14:textId="77777777" w:rsidR="00826AF7" w:rsidRPr="00D21516" w:rsidRDefault="00826AF7" w:rsidP="00826AF7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республика Карелия</w:t>
      </w:r>
    </w:p>
    <w:p w14:paraId="7546FAE1" w14:textId="77777777" w:rsidR="00826AF7" w:rsidRPr="00D21516" w:rsidRDefault="00826AF7" w:rsidP="00826AF7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Курская область</w:t>
      </w:r>
    </w:p>
    <w:p w14:paraId="3F13757C" w14:textId="77777777" w:rsidR="00826AF7" w:rsidRPr="00D21516" w:rsidRDefault="00826AF7" w:rsidP="00826AF7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Республика Дагестан</w:t>
      </w:r>
    </w:p>
    <w:p w14:paraId="688EF7AD" w14:textId="77777777" w:rsidR="00826AF7" w:rsidRPr="00D21516" w:rsidRDefault="00826AF7" w:rsidP="00826AF7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Мурманская область</w:t>
      </w:r>
    </w:p>
    <w:p w14:paraId="4FC09BB0" w14:textId="77777777" w:rsidR="00826AF7" w:rsidRPr="00D21516" w:rsidRDefault="00826AF7" w:rsidP="00826AF7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Республика Тыва</w:t>
      </w:r>
    </w:p>
    <w:p w14:paraId="2B2181BC" w14:textId="77777777" w:rsidR="00826AF7" w:rsidRPr="00D21516" w:rsidRDefault="00826AF7" w:rsidP="00826AF7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Республика Калмыкия</w:t>
      </w:r>
    </w:p>
    <w:p w14:paraId="3F7AD81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66C1FA65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В3.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три ГЕС России:</w:t>
      </w:r>
    </w:p>
    <w:p w14:paraId="3AAFEC6D" w14:textId="77777777" w:rsidR="00826AF7" w:rsidRPr="00D21516" w:rsidRDefault="00826AF7" w:rsidP="00826AF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Саяно-Шушенская</w:t>
      </w:r>
    </w:p>
    <w:p w14:paraId="0A0DF57B" w14:textId="77777777" w:rsidR="00826AF7" w:rsidRPr="00D21516" w:rsidRDefault="00826AF7" w:rsidP="00826AF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Кольская</w:t>
      </w:r>
    </w:p>
    <w:p w14:paraId="548F2807" w14:textId="77777777" w:rsidR="00826AF7" w:rsidRPr="00D21516" w:rsidRDefault="00826AF7" w:rsidP="00826AF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Братская</w:t>
      </w:r>
    </w:p>
    <w:p w14:paraId="12FF852A" w14:textId="77777777" w:rsidR="00826AF7" w:rsidRPr="00D21516" w:rsidRDefault="00826AF7" w:rsidP="00826AF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proofErr w:type="spellStart"/>
      <w:r w:rsidRPr="00D21516">
        <w:rPr>
          <w:rFonts w:ascii="OfficinaSansBookC" w:eastAsia="Times New Roman" w:hAnsi="OfficinaSansBookC" w:cs="Times New Roman"/>
          <w:sz w:val="24"/>
          <w:szCs w:val="24"/>
        </w:rPr>
        <w:t>Билибинская</w:t>
      </w:r>
      <w:proofErr w:type="spellEnd"/>
    </w:p>
    <w:p w14:paraId="6FA44FF5" w14:textId="77777777" w:rsidR="00826AF7" w:rsidRPr="00D21516" w:rsidRDefault="00826AF7" w:rsidP="00826AF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proofErr w:type="spellStart"/>
      <w:r w:rsidRPr="00D21516">
        <w:rPr>
          <w:rFonts w:ascii="OfficinaSansBookC" w:eastAsia="Times New Roman" w:hAnsi="OfficinaSansBookC" w:cs="Times New Roman"/>
          <w:sz w:val="24"/>
          <w:szCs w:val="24"/>
        </w:rPr>
        <w:t>Сургутская</w:t>
      </w:r>
      <w:proofErr w:type="spellEnd"/>
    </w:p>
    <w:p w14:paraId="0D9C5096" w14:textId="77777777" w:rsidR="00826AF7" w:rsidRPr="00D21516" w:rsidRDefault="00826AF7" w:rsidP="00826AF7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Волжская</w:t>
      </w:r>
    </w:p>
    <w:p w14:paraId="40CC313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74897AC0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В4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. (1) Выберите два центра нефтепереработки:</w:t>
      </w:r>
    </w:p>
    <w:p w14:paraId="5936FB2E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1)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Ухта</w:t>
      </w:r>
    </w:p>
    <w:p w14:paraId="2D4EEF0D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2) Мурманск</w:t>
      </w:r>
    </w:p>
    <w:p w14:paraId="4835894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3) Омск</w:t>
      </w:r>
    </w:p>
    <w:p w14:paraId="48E16F65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4) Суздаль</w:t>
      </w:r>
    </w:p>
    <w:p w14:paraId="0B7B4B6A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5) Ярославль</w:t>
      </w:r>
    </w:p>
    <w:p w14:paraId="1408CD32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6)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Уфа</w:t>
      </w:r>
    </w:p>
    <w:p w14:paraId="30B4A6A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1D6ACE1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В5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. (1) Выберите четыре вида природных ресурсов, встречающихся на территории Центральной России:</w:t>
      </w:r>
    </w:p>
    <w:p w14:paraId="2571AF70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каменный уголь</w:t>
      </w:r>
    </w:p>
    <w:p w14:paraId="1564160F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бурый уголь</w:t>
      </w:r>
    </w:p>
    <w:p w14:paraId="3BAF0408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фосфориты</w:t>
      </w:r>
    </w:p>
    <w:p w14:paraId="443A84CB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железная руда</w:t>
      </w:r>
    </w:p>
    <w:p w14:paraId="14052A14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нефть</w:t>
      </w:r>
    </w:p>
    <w:p w14:paraId="252BFBF0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медные руды</w:t>
      </w:r>
    </w:p>
    <w:p w14:paraId="236CE248" w14:textId="77777777" w:rsidR="00826AF7" w:rsidRPr="00D21516" w:rsidRDefault="00826AF7" w:rsidP="00826AF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горючие сланцы</w:t>
      </w:r>
    </w:p>
    <w:p w14:paraId="2331B18F" w14:textId="77777777" w:rsidR="00826AF7" w:rsidRPr="003271B0" w:rsidRDefault="00826AF7" w:rsidP="003271B0">
      <w:pPr>
        <w:spacing w:after="0" w:line="240" w:lineRule="auto"/>
        <w:jc w:val="center"/>
        <w:rPr>
          <w:rFonts w:ascii="OfficinaSansBookC" w:eastAsia="Times New Roman" w:hAnsi="OfficinaSansBookC" w:cs="Times New Roman"/>
          <w:b/>
          <w:bCs/>
          <w:sz w:val="24"/>
          <w:szCs w:val="24"/>
        </w:rPr>
      </w:pPr>
      <w:r w:rsidRPr="003271B0">
        <w:rPr>
          <w:rFonts w:ascii="OfficinaSansBookC" w:eastAsia="Times New Roman" w:hAnsi="OfficinaSansBookC" w:cs="Times New Roman"/>
          <w:b/>
          <w:bCs/>
          <w:sz w:val="24"/>
          <w:szCs w:val="24"/>
        </w:rPr>
        <w:t>Часть III</w:t>
      </w:r>
    </w:p>
    <w:p w14:paraId="447586C7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С1.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три федеративных государства:</w:t>
      </w:r>
    </w:p>
    <w:p w14:paraId="6BC0533C" w14:textId="77777777" w:rsidR="00826AF7" w:rsidRPr="00D21516" w:rsidRDefault="00826AF7" w:rsidP="00826AF7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 xml:space="preserve">Россия </w:t>
      </w:r>
    </w:p>
    <w:p w14:paraId="4C4627EC" w14:textId="77777777" w:rsidR="00826AF7" w:rsidRPr="00D21516" w:rsidRDefault="00826AF7" w:rsidP="00826AF7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lastRenderedPageBreak/>
        <w:t>Франция</w:t>
      </w:r>
    </w:p>
    <w:p w14:paraId="3A765DC7" w14:textId="77777777" w:rsidR="00826AF7" w:rsidRPr="00D21516" w:rsidRDefault="00826AF7" w:rsidP="00826AF7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США</w:t>
      </w:r>
    </w:p>
    <w:p w14:paraId="69F87B59" w14:textId="77777777" w:rsidR="00826AF7" w:rsidRPr="00D21516" w:rsidRDefault="00826AF7" w:rsidP="00826AF7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Китай</w:t>
      </w:r>
    </w:p>
    <w:p w14:paraId="7CA10049" w14:textId="77777777" w:rsidR="00826AF7" w:rsidRPr="00D21516" w:rsidRDefault="00826AF7" w:rsidP="00826AF7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Индия</w:t>
      </w:r>
    </w:p>
    <w:p w14:paraId="4794F37E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384E1618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С2.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две страны трудовой эмиграции:</w:t>
      </w:r>
    </w:p>
    <w:p w14:paraId="26B27116" w14:textId="77777777" w:rsidR="00826AF7" w:rsidRPr="00D21516" w:rsidRDefault="00826AF7" w:rsidP="00826AF7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Индия</w:t>
      </w:r>
    </w:p>
    <w:p w14:paraId="26A90EB8" w14:textId="77777777" w:rsidR="00826AF7" w:rsidRPr="00D21516" w:rsidRDefault="00826AF7" w:rsidP="00826AF7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США</w:t>
      </w:r>
    </w:p>
    <w:p w14:paraId="3EA66563" w14:textId="77777777" w:rsidR="00826AF7" w:rsidRPr="00D21516" w:rsidRDefault="00826AF7" w:rsidP="00826AF7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Алжир</w:t>
      </w:r>
    </w:p>
    <w:p w14:paraId="108C57D1" w14:textId="77777777" w:rsidR="00826AF7" w:rsidRPr="00D21516" w:rsidRDefault="00826AF7" w:rsidP="00826AF7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Турция</w:t>
      </w:r>
    </w:p>
    <w:p w14:paraId="7311A006" w14:textId="77777777" w:rsidR="00826AF7" w:rsidRPr="00D21516" w:rsidRDefault="00826AF7" w:rsidP="00826AF7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Германия</w:t>
      </w:r>
    </w:p>
    <w:p w14:paraId="063501BE" w14:textId="77777777" w:rsidR="00826AF7" w:rsidRPr="00D21516" w:rsidRDefault="00826AF7" w:rsidP="00826AF7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 xml:space="preserve">Афганистан </w:t>
      </w:r>
    </w:p>
    <w:p w14:paraId="3A90775E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53402478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 xml:space="preserve">С3. 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(1) Выберите три страны-лидера химической промышленности мира:</w:t>
      </w:r>
    </w:p>
    <w:p w14:paraId="5EC3E8D5" w14:textId="77777777" w:rsidR="00826AF7" w:rsidRPr="00D21516" w:rsidRDefault="00826AF7" w:rsidP="00826AF7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Франция</w:t>
      </w:r>
    </w:p>
    <w:p w14:paraId="1CC81A08" w14:textId="77777777" w:rsidR="00826AF7" w:rsidRPr="00D21516" w:rsidRDefault="00826AF7" w:rsidP="00826AF7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Россия</w:t>
      </w:r>
    </w:p>
    <w:p w14:paraId="439B78E7" w14:textId="77777777" w:rsidR="00826AF7" w:rsidRPr="00D21516" w:rsidRDefault="00826AF7" w:rsidP="00826AF7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ЮАР</w:t>
      </w:r>
    </w:p>
    <w:p w14:paraId="3E7A0125" w14:textId="77777777" w:rsidR="00826AF7" w:rsidRPr="00D21516" w:rsidRDefault="00826AF7" w:rsidP="00826AF7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США</w:t>
      </w:r>
    </w:p>
    <w:p w14:paraId="698AD05D" w14:textId="77777777" w:rsidR="00826AF7" w:rsidRPr="00D21516" w:rsidRDefault="00826AF7" w:rsidP="00826AF7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Чехия</w:t>
      </w:r>
    </w:p>
    <w:p w14:paraId="0D687D85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7CA402D9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С4.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страну, занимающую первое место по производству кукурузы:</w:t>
      </w:r>
    </w:p>
    <w:p w14:paraId="3B0E2D21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1) Китай</w:t>
      </w:r>
    </w:p>
    <w:p w14:paraId="29E60CDA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2)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США</w:t>
      </w:r>
    </w:p>
    <w:p w14:paraId="7987D412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3) Россия</w:t>
      </w:r>
    </w:p>
    <w:p w14:paraId="6ADF9E50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4) Бразилия</w:t>
      </w:r>
    </w:p>
    <w:p w14:paraId="1FC952E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97F55A6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С5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>. (1) Выберите пять стран Латинской Америки:</w:t>
      </w:r>
    </w:p>
    <w:p w14:paraId="750564F8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1) Китай</w:t>
      </w:r>
    </w:p>
    <w:p w14:paraId="6AFF699D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2)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Чили</w:t>
      </w:r>
    </w:p>
    <w:p w14:paraId="63839F0C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3) Алжир</w:t>
      </w:r>
    </w:p>
    <w:p w14:paraId="4B7988A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4)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Колумбия</w:t>
      </w:r>
    </w:p>
    <w:p w14:paraId="107CE4E3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5) Оман</w:t>
      </w:r>
    </w:p>
    <w:p w14:paraId="226586F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6)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Аргентина</w:t>
      </w:r>
    </w:p>
    <w:p w14:paraId="2BF8B6C2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7) Мексика</w:t>
      </w:r>
    </w:p>
    <w:p w14:paraId="7F880D4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8) Парагвай</w:t>
      </w:r>
    </w:p>
    <w:p w14:paraId="217391ED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9) Португалия</w:t>
      </w:r>
    </w:p>
    <w:p w14:paraId="69B1FF3F" w14:textId="77777777" w:rsidR="00826AF7" w:rsidRPr="00D21516" w:rsidRDefault="00826AF7" w:rsidP="003271B0">
      <w:pPr>
        <w:spacing w:after="0" w:line="240" w:lineRule="auto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3271B0">
        <w:rPr>
          <w:rFonts w:ascii="OfficinaSansBookC" w:eastAsia="Times New Roman" w:hAnsi="OfficinaSansBookC" w:cs="Times New Roman"/>
          <w:b/>
          <w:bCs/>
          <w:sz w:val="24"/>
          <w:szCs w:val="24"/>
        </w:rPr>
        <w:t>Часть IV</w:t>
      </w:r>
    </w:p>
    <w:p w14:paraId="6C99FF08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Д1.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Выделите три страны- члена ЕС:</w:t>
      </w:r>
    </w:p>
    <w:p w14:paraId="6AD9CC5E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1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) Франция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</w:p>
    <w:p w14:paraId="408212BB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2) Норвегия</w:t>
      </w:r>
    </w:p>
    <w:p w14:paraId="59156F04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3)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Люксембург</w:t>
      </w:r>
    </w:p>
    <w:p w14:paraId="2650D98D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4) США</w:t>
      </w:r>
    </w:p>
    <w:p w14:paraId="06B6BBAF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5) </w:t>
      </w: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Нидерланды</w:t>
      </w:r>
    </w:p>
    <w:p w14:paraId="2B4AEAAA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6) Швейцария</w:t>
      </w:r>
    </w:p>
    <w:p w14:paraId="7419372C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66694C4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Д2.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Выделите четыре страны с наибольшими объемами добычи нефти:</w:t>
      </w:r>
    </w:p>
    <w:p w14:paraId="2865C765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Россия</w:t>
      </w:r>
    </w:p>
    <w:p w14:paraId="639F3D43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Кувейт</w:t>
      </w:r>
    </w:p>
    <w:p w14:paraId="6EFE2FCB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Аргентина</w:t>
      </w:r>
    </w:p>
    <w:p w14:paraId="287C73A3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lastRenderedPageBreak/>
        <w:t>Индонезия</w:t>
      </w:r>
    </w:p>
    <w:p w14:paraId="496CF57A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Германия</w:t>
      </w:r>
    </w:p>
    <w:p w14:paraId="74122B2C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США</w:t>
      </w:r>
    </w:p>
    <w:p w14:paraId="780F3FBA" w14:textId="77777777" w:rsidR="00826AF7" w:rsidRPr="00D21516" w:rsidRDefault="00826AF7" w:rsidP="00826AF7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Македония </w:t>
      </w:r>
    </w:p>
    <w:p w14:paraId="7C0CAF70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DB3590C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Д3.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два энергоемких производства:</w:t>
      </w:r>
    </w:p>
    <w:p w14:paraId="346BD07E" w14:textId="77777777" w:rsidR="00826AF7" w:rsidRPr="00D21516" w:rsidRDefault="00826AF7" w:rsidP="00826AF7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выплавка алюминия</w:t>
      </w:r>
    </w:p>
    <w:p w14:paraId="272A2EEB" w14:textId="77777777" w:rsidR="00826AF7" w:rsidRPr="00D21516" w:rsidRDefault="00826AF7" w:rsidP="00826AF7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производство целлюлозы</w:t>
      </w:r>
    </w:p>
    <w:p w14:paraId="1856A93E" w14:textId="77777777" w:rsidR="00826AF7" w:rsidRPr="00D21516" w:rsidRDefault="00826AF7" w:rsidP="00826AF7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производство минеральных удобрений</w:t>
      </w:r>
    </w:p>
    <w:p w14:paraId="4FA76805" w14:textId="77777777" w:rsidR="00826AF7" w:rsidRPr="00D21516" w:rsidRDefault="00826AF7" w:rsidP="00826AF7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производство сахара</w:t>
      </w:r>
    </w:p>
    <w:p w14:paraId="644E6001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2DC5FE8D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Д4.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два вида </w:t>
      </w:r>
      <w:proofErr w:type="spellStart"/>
      <w:r w:rsidRPr="00D21516">
        <w:rPr>
          <w:rFonts w:ascii="OfficinaSansBookC" w:eastAsia="Times New Roman" w:hAnsi="OfficinaSansBookC" w:cs="Times New Roman"/>
          <w:sz w:val="24"/>
          <w:szCs w:val="24"/>
        </w:rPr>
        <w:t>исчерпаемых</w:t>
      </w:r>
      <w:proofErr w:type="spellEnd"/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природных ресурсов:</w:t>
      </w:r>
    </w:p>
    <w:p w14:paraId="1FC32830" w14:textId="77777777" w:rsidR="00826AF7" w:rsidRPr="00D21516" w:rsidRDefault="00826AF7" w:rsidP="00826AF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энергия ветра</w:t>
      </w:r>
    </w:p>
    <w:p w14:paraId="1CE97F6C" w14:textId="77777777" w:rsidR="00826AF7" w:rsidRPr="00D21516" w:rsidRDefault="00826AF7" w:rsidP="00826AF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лесные ресурсы</w:t>
      </w:r>
    </w:p>
    <w:p w14:paraId="44CA1EBC" w14:textId="77777777" w:rsidR="00826AF7" w:rsidRPr="00D21516" w:rsidRDefault="00826AF7" w:rsidP="00826AF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агроклиматические ресурсы</w:t>
      </w:r>
    </w:p>
    <w:p w14:paraId="1909FD99" w14:textId="77777777" w:rsidR="00826AF7" w:rsidRPr="00D21516" w:rsidRDefault="00826AF7" w:rsidP="00826AF7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ресурсы нефти</w:t>
      </w:r>
    </w:p>
    <w:p w14:paraId="2F528E41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</w:p>
    <w:p w14:paraId="0D282BE2" w14:textId="77777777" w:rsidR="00826AF7" w:rsidRPr="00D21516" w:rsidRDefault="00826AF7" w:rsidP="00826AF7">
      <w:pPr>
        <w:spacing w:after="0" w:line="240" w:lineRule="auto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b/>
          <w:sz w:val="24"/>
          <w:szCs w:val="24"/>
        </w:rPr>
        <w:t>Д5.</w:t>
      </w:r>
      <w:r w:rsidRPr="00D21516">
        <w:rPr>
          <w:rFonts w:ascii="OfficinaSansBookC" w:eastAsia="Times New Roman" w:hAnsi="OfficinaSansBookC" w:cs="Times New Roman"/>
          <w:sz w:val="24"/>
          <w:szCs w:val="24"/>
        </w:rPr>
        <w:t xml:space="preserve"> (1) Выберите пять старых отраслей промышленности:</w:t>
      </w:r>
    </w:p>
    <w:p w14:paraId="59282F87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металлургия</w:t>
      </w:r>
    </w:p>
    <w:p w14:paraId="75B4313F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машиностроение</w:t>
      </w:r>
    </w:p>
    <w:p w14:paraId="1CD22A9C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лесная</w:t>
      </w:r>
    </w:p>
    <w:p w14:paraId="45B96BBA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горнодобывающая</w:t>
      </w:r>
    </w:p>
    <w:p w14:paraId="75669C3A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электроэнергетика</w:t>
      </w:r>
    </w:p>
    <w:p w14:paraId="7C845F38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текстильная</w:t>
      </w:r>
    </w:p>
    <w:p w14:paraId="7D45D4D0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</w:rPr>
        <w:t>нефтяная</w:t>
      </w:r>
    </w:p>
    <w:p w14:paraId="7B0217EF" w14:textId="77777777" w:rsidR="00826AF7" w:rsidRPr="00D2151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OfficinaSansBookC" w:eastAsia="Times New Roman" w:hAnsi="OfficinaSansBookC" w:cs="Times New Roman"/>
          <w:sz w:val="24"/>
          <w:szCs w:val="24"/>
          <w:u w:val="single"/>
        </w:rPr>
      </w:pPr>
      <w:r w:rsidRPr="00D21516">
        <w:rPr>
          <w:rFonts w:ascii="OfficinaSansBookC" w:eastAsia="Times New Roman" w:hAnsi="OfficinaSansBookC" w:cs="Times New Roman"/>
          <w:sz w:val="24"/>
          <w:szCs w:val="24"/>
          <w:u w:val="single"/>
        </w:rPr>
        <w:t>угольная</w:t>
      </w:r>
    </w:p>
    <w:p w14:paraId="1A5D2D14" w14:textId="77777777" w:rsidR="00826AF7" w:rsidRPr="00D21516" w:rsidRDefault="00826AF7" w:rsidP="00826AF7">
      <w:pPr>
        <w:ind w:firstLine="510"/>
        <w:rPr>
          <w:rFonts w:ascii="OfficinaSansBookC" w:hAnsi="OfficinaSansBookC"/>
        </w:rPr>
      </w:pPr>
    </w:p>
    <w:p w14:paraId="6AA08F28" w14:textId="77777777" w:rsidR="009D0870" w:rsidRPr="008448B5" w:rsidRDefault="009D0870" w:rsidP="004D7C38">
      <w:pPr>
        <w:spacing w:after="0" w:line="240" w:lineRule="auto"/>
        <w:ind w:left="72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</w:p>
    <w:p w14:paraId="080CE073" w14:textId="2E6B6F7B" w:rsidR="004D7C38" w:rsidRPr="008448B5" w:rsidRDefault="004D7C38" w:rsidP="004D7C38">
      <w:pPr>
        <w:spacing w:after="0" w:line="240" w:lineRule="auto"/>
        <w:ind w:left="720"/>
        <w:jc w:val="center"/>
        <w:rPr>
          <w:rFonts w:ascii="OfficinaSansBookC" w:eastAsia="Times New Roman" w:hAnsi="OfficinaSansBookC" w:cs="Times New Roman"/>
          <w:b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>Часть V</w:t>
      </w:r>
    </w:p>
    <w:p w14:paraId="710B4091" w14:textId="77777777" w:rsidR="004D7C38" w:rsidRPr="008448B5" w:rsidRDefault="004D7C38" w:rsidP="004D7C38">
      <w:pPr>
        <w:spacing w:after="0" w:line="240" w:lineRule="auto"/>
        <w:ind w:firstLine="713"/>
        <w:jc w:val="both"/>
        <w:rPr>
          <w:rFonts w:ascii="OfficinaSansBookC" w:eastAsia="Times New Roman" w:hAnsi="OfficinaSansBookC" w:cs="Times New Roman"/>
          <w:i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i/>
          <w:sz w:val="24"/>
          <w:szCs w:val="24"/>
        </w:rPr>
        <w:t xml:space="preserve">Из трех предложенных вопросов выберите </w:t>
      </w:r>
      <w:r w:rsidRPr="008448B5">
        <w:rPr>
          <w:rFonts w:ascii="OfficinaSansBookC" w:eastAsia="Times New Roman" w:hAnsi="OfficinaSansBookC" w:cs="Times New Roman"/>
          <w:b/>
          <w:i/>
          <w:sz w:val="24"/>
          <w:szCs w:val="24"/>
        </w:rPr>
        <w:t>один</w:t>
      </w:r>
      <w:r w:rsidRPr="008448B5">
        <w:rPr>
          <w:rFonts w:ascii="OfficinaSansBookC" w:eastAsia="Times New Roman" w:hAnsi="OfficinaSansBookC" w:cs="Times New Roman"/>
          <w:i/>
          <w:sz w:val="24"/>
          <w:szCs w:val="24"/>
        </w:rPr>
        <w:t xml:space="preserve"> и дайте на него развернутый ответ, обосновывая свои выводы фактами и доказательствами. Объем ответа не должен превышать одного листа формата А4. </w:t>
      </w:r>
    </w:p>
    <w:p w14:paraId="57B8DBA2" w14:textId="77777777" w:rsidR="004D7C38" w:rsidRPr="008448B5" w:rsidRDefault="004D7C38" w:rsidP="004D7C38">
      <w:pPr>
        <w:spacing w:after="0" w:line="240" w:lineRule="auto"/>
        <w:ind w:firstLine="71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1.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Для каких государств и регионов мира опустынивание является экологическим бедствием. В чем заключается суть этого явления и почему опустынивание считается глобальной проблемой всего человечества.</w:t>
      </w:r>
    </w:p>
    <w:p w14:paraId="69CEB17D" w14:textId="77777777" w:rsidR="004D7C38" w:rsidRPr="008448B5" w:rsidRDefault="004D7C38" w:rsidP="004D7C38">
      <w:pPr>
        <w:spacing w:after="0" w:line="240" w:lineRule="auto"/>
        <w:ind w:firstLine="71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2.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Как под влиянием НТР меняется территориальная структура хозяйства различных стран мира, приведите примеры.</w:t>
      </w:r>
    </w:p>
    <w:p w14:paraId="397BE7DF" w14:textId="4A1B6136" w:rsidR="004D7C38" w:rsidRPr="008448B5" w:rsidRDefault="004D7C38" w:rsidP="004D7C38">
      <w:pPr>
        <w:spacing w:after="0" w:line="240" w:lineRule="auto"/>
        <w:ind w:firstLine="713"/>
        <w:jc w:val="both"/>
        <w:rPr>
          <w:rFonts w:ascii="OfficinaSansBookC" w:eastAsia="Times New Roman" w:hAnsi="OfficinaSansBookC" w:cs="Times New Roman"/>
          <w:sz w:val="24"/>
          <w:szCs w:val="24"/>
        </w:rPr>
      </w:pPr>
      <w:r w:rsidRPr="008448B5">
        <w:rPr>
          <w:rFonts w:ascii="OfficinaSansBookC" w:eastAsia="Times New Roman" w:hAnsi="OfficinaSansBookC" w:cs="Times New Roman"/>
          <w:b/>
          <w:sz w:val="24"/>
          <w:szCs w:val="24"/>
        </w:rPr>
        <w:t xml:space="preserve">3.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Почему формирование политической карты мира -</w:t>
      </w:r>
      <w:r w:rsidR="009D0870" w:rsidRPr="008448B5">
        <w:rPr>
          <w:rFonts w:ascii="OfficinaSansBookC" w:eastAsia="Times New Roman" w:hAnsi="OfficinaSansBookC" w:cs="Times New Roman"/>
          <w:sz w:val="24"/>
          <w:szCs w:val="24"/>
        </w:rPr>
        <w:t xml:space="preserve"> </w:t>
      </w:r>
      <w:r w:rsidRPr="008448B5">
        <w:rPr>
          <w:rFonts w:ascii="OfficinaSansBookC" w:eastAsia="Times New Roman" w:hAnsi="OfficinaSansBookC" w:cs="Times New Roman"/>
          <w:sz w:val="24"/>
          <w:szCs w:val="24"/>
        </w:rPr>
        <w:t>это постоянный процесс; приведите примеры современных преобразований.</w:t>
      </w:r>
    </w:p>
    <w:p w14:paraId="4A8376EC" w14:textId="34585720" w:rsidR="008657CF" w:rsidRPr="008448B5" w:rsidRDefault="008657CF" w:rsidP="009D0870">
      <w:pPr>
        <w:spacing w:after="0" w:line="240" w:lineRule="auto"/>
        <w:jc w:val="both"/>
        <w:rPr>
          <w:rFonts w:ascii="OfficinaSansBookC" w:hAnsi="OfficinaSansBookC" w:cs="Times New Roman"/>
          <w:sz w:val="28"/>
          <w:szCs w:val="28"/>
        </w:rPr>
      </w:pPr>
    </w:p>
    <w:sectPr w:rsidR="008657CF" w:rsidRPr="008448B5" w:rsidSect="00F4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FF4CF" w14:textId="77777777" w:rsidR="00AD657F" w:rsidRDefault="00AD657F" w:rsidP="008657CF">
      <w:pPr>
        <w:spacing w:after="0" w:line="240" w:lineRule="auto"/>
      </w:pPr>
      <w:r>
        <w:separator/>
      </w:r>
    </w:p>
  </w:endnote>
  <w:endnote w:type="continuationSeparator" w:id="0">
    <w:p w14:paraId="1097BE18" w14:textId="77777777" w:rsidR="00AD657F" w:rsidRDefault="00AD657F" w:rsidP="0086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747263"/>
      <w:docPartObj>
        <w:docPartGallery w:val="Page Numbers (Bottom of Page)"/>
        <w:docPartUnique/>
      </w:docPartObj>
    </w:sdtPr>
    <w:sdtEndPr/>
    <w:sdtContent>
      <w:p w14:paraId="66728D3F" w14:textId="2B29C1C0" w:rsidR="0092043C" w:rsidRDefault="009204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00">
          <w:rPr>
            <w:noProof/>
          </w:rPr>
          <w:t>9</w:t>
        </w:r>
        <w:r>
          <w:fldChar w:fldCharType="end"/>
        </w:r>
      </w:p>
    </w:sdtContent>
  </w:sdt>
  <w:p w14:paraId="27AD1386" w14:textId="77777777" w:rsidR="0092043C" w:rsidRDefault="009204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4A2F1" w14:textId="77777777" w:rsidR="00AD657F" w:rsidRDefault="00AD657F" w:rsidP="008657CF">
      <w:pPr>
        <w:spacing w:after="0" w:line="240" w:lineRule="auto"/>
      </w:pPr>
      <w:r>
        <w:separator/>
      </w:r>
    </w:p>
  </w:footnote>
  <w:footnote w:type="continuationSeparator" w:id="0">
    <w:p w14:paraId="2C6BD720" w14:textId="77777777" w:rsidR="00AD657F" w:rsidRDefault="00AD657F" w:rsidP="008657CF">
      <w:pPr>
        <w:spacing w:after="0" w:line="240" w:lineRule="auto"/>
      </w:pPr>
      <w:r>
        <w:continuationSeparator/>
      </w:r>
    </w:p>
  </w:footnote>
  <w:footnote w:id="1">
    <w:p w14:paraId="5520B928" w14:textId="77777777" w:rsidR="0092043C" w:rsidRDefault="0092043C" w:rsidP="00A823A9">
      <w:pPr>
        <w:pStyle w:val="a7"/>
        <w:spacing w:before="0" w:beforeAutospacing="0"/>
      </w:pPr>
      <w:r>
        <w:rPr>
          <w:rStyle w:val="a9"/>
        </w:rPr>
        <w:footnoteRef/>
      </w:r>
      <w:r>
        <w:t xml:space="preserve"> Указываются личностные и </w:t>
      </w:r>
      <w:proofErr w:type="spellStart"/>
      <w:r>
        <w:t>метапредметные</w:t>
      </w:r>
      <w:proofErr w:type="spellEnd"/>
      <w:r>
        <w:t xml:space="preserve"> результаты из ФГОС СОО </w:t>
      </w:r>
      <w:r w:rsidRPr="00B00E72">
        <w:t>(в последней редакции от 1</w:t>
      </w:r>
      <w:r>
        <w:t>2</w:t>
      </w:r>
      <w:r w:rsidRPr="00B00E72">
        <w:t>.0</w:t>
      </w:r>
      <w:r>
        <w:t>8</w:t>
      </w:r>
      <w:r w:rsidRPr="00B00E72">
        <w:t>.20</w:t>
      </w:r>
      <w:r>
        <w:t>2</w:t>
      </w:r>
      <w:r w:rsidRPr="00B00E72">
        <w:t>2)</w:t>
      </w:r>
      <w:r>
        <w:t xml:space="preserve"> в отглагольной форме, формируемые общеобразовательной дисциплиной</w:t>
      </w:r>
    </w:p>
  </w:footnote>
  <w:footnote w:id="2">
    <w:p w14:paraId="636C1443" w14:textId="77777777" w:rsidR="0092043C" w:rsidRDefault="0092043C" w:rsidP="00A823A9">
      <w:pPr>
        <w:pStyle w:val="a7"/>
      </w:pPr>
      <w:r>
        <w:rPr>
          <w:rStyle w:val="a9"/>
        </w:rPr>
        <w:footnoteRef/>
      </w:r>
      <w:r>
        <w:t xml:space="preserve">  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14:paraId="44523B49" w14:textId="77777777" w:rsidR="0092043C" w:rsidRDefault="0092043C" w:rsidP="00A823A9">
      <w:pPr>
        <w:pStyle w:val="a7"/>
      </w:pPr>
    </w:p>
  </w:footnote>
  <w:footnote w:id="3">
    <w:p w14:paraId="66853331" w14:textId="77777777" w:rsidR="0092043C" w:rsidRPr="003A4C2E" w:rsidRDefault="0092043C" w:rsidP="00266C73">
      <w:pPr>
        <w:pStyle w:val="a7"/>
      </w:pPr>
      <w:r>
        <w:rPr>
          <w:rStyle w:val="a9"/>
        </w:rPr>
        <w:footnoteRef/>
      </w:r>
      <w:r>
        <w:t xml:space="preserve"> Картосхема - </w:t>
      </w:r>
      <w:r w:rsidRPr="004340C2">
        <w:rPr>
          <w:color w:val="202122"/>
          <w:shd w:val="clear" w:color="auto" w:fill="FFFFFF"/>
        </w:rPr>
        <w:t>упрощённо-обобщённое картографическое изображение.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3043"/>
    <w:multiLevelType w:val="hybridMultilevel"/>
    <w:tmpl w:val="63B6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418B9"/>
    <w:multiLevelType w:val="hybridMultilevel"/>
    <w:tmpl w:val="08F0230C"/>
    <w:lvl w:ilvl="0" w:tplc="F1CEF6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C6701"/>
    <w:multiLevelType w:val="singleLevel"/>
    <w:tmpl w:val="AB1CCC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B6690E"/>
    <w:multiLevelType w:val="singleLevel"/>
    <w:tmpl w:val="36F493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2F41CDA"/>
    <w:multiLevelType w:val="singleLevel"/>
    <w:tmpl w:val="42621E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6607AC5"/>
    <w:multiLevelType w:val="hybridMultilevel"/>
    <w:tmpl w:val="4F806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F3161"/>
    <w:multiLevelType w:val="singleLevel"/>
    <w:tmpl w:val="1FC412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DB10C24"/>
    <w:multiLevelType w:val="singleLevel"/>
    <w:tmpl w:val="F80463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B0E46"/>
    <w:multiLevelType w:val="hybridMultilevel"/>
    <w:tmpl w:val="11FAE280"/>
    <w:lvl w:ilvl="0" w:tplc="9EA22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4655CE"/>
    <w:multiLevelType w:val="hybridMultilevel"/>
    <w:tmpl w:val="30E4F5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EF0DCB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F46E3"/>
    <w:multiLevelType w:val="hybridMultilevel"/>
    <w:tmpl w:val="E9C8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B5707F"/>
    <w:multiLevelType w:val="singleLevel"/>
    <w:tmpl w:val="060C52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F196B"/>
    <w:multiLevelType w:val="singleLevel"/>
    <w:tmpl w:val="97842D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825159B"/>
    <w:multiLevelType w:val="hybridMultilevel"/>
    <w:tmpl w:val="3684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530FA"/>
    <w:multiLevelType w:val="singleLevel"/>
    <w:tmpl w:val="5FCECF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211D44"/>
    <w:multiLevelType w:val="singleLevel"/>
    <w:tmpl w:val="D8FA76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24"/>
  </w:num>
  <w:num w:numId="4">
    <w:abstractNumId w:val="7"/>
  </w:num>
  <w:num w:numId="5">
    <w:abstractNumId w:val="31"/>
  </w:num>
  <w:num w:numId="6">
    <w:abstractNumId w:val="36"/>
  </w:num>
  <w:num w:numId="7">
    <w:abstractNumId w:val="1"/>
  </w:num>
  <w:num w:numId="8">
    <w:abstractNumId w:val="37"/>
  </w:num>
  <w:num w:numId="9">
    <w:abstractNumId w:val="23"/>
  </w:num>
  <w:num w:numId="10">
    <w:abstractNumId w:val="9"/>
  </w:num>
  <w:num w:numId="11">
    <w:abstractNumId w:val="27"/>
  </w:num>
  <w:num w:numId="12">
    <w:abstractNumId w:val="28"/>
  </w:num>
  <w:num w:numId="13">
    <w:abstractNumId w:val="2"/>
  </w:num>
  <w:num w:numId="14">
    <w:abstractNumId w:val="0"/>
  </w:num>
  <w:num w:numId="15">
    <w:abstractNumId w:val="14"/>
  </w:num>
  <w:num w:numId="16">
    <w:abstractNumId w:val="19"/>
  </w:num>
  <w:num w:numId="17">
    <w:abstractNumId w:val="32"/>
  </w:num>
  <w:num w:numId="18">
    <w:abstractNumId w:val="17"/>
  </w:num>
  <w:num w:numId="19">
    <w:abstractNumId w:val="5"/>
  </w:num>
  <w:num w:numId="20">
    <w:abstractNumId w:val="18"/>
  </w:num>
  <w:num w:numId="21">
    <w:abstractNumId w:val="3"/>
  </w:num>
  <w:num w:numId="22">
    <w:abstractNumId w:val="13"/>
  </w:num>
  <w:num w:numId="23">
    <w:abstractNumId w:val="34"/>
  </w:num>
  <w:num w:numId="24">
    <w:abstractNumId w:val="22"/>
  </w:num>
  <w:num w:numId="25">
    <w:abstractNumId w:val="10"/>
  </w:num>
  <w:num w:numId="26">
    <w:abstractNumId w:val="11"/>
  </w:num>
  <w:num w:numId="27">
    <w:abstractNumId w:val="35"/>
  </w:num>
  <w:num w:numId="28">
    <w:abstractNumId w:val="16"/>
  </w:num>
  <w:num w:numId="29">
    <w:abstractNumId w:val="15"/>
  </w:num>
  <w:num w:numId="30">
    <w:abstractNumId w:val="12"/>
  </w:num>
  <w:num w:numId="31">
    <w:abstractNumId w:val="38"/>
  </w:num>
  <w:num w:numId="32">
    <w:abstractNumId w:val="29"/>
  </w:num>
  <w:num w:numId="33">
    <w:abstractNumId w:val="8"/>
  </w:num>
  <w:num w:numId="34">
    <w:abstractNumId w:val="33"/>
  </w:num>
  <w:num w:numId="35">
    <w:abstractNumId w:val="6"/>
  </w:num>
  <w:num w:numId="36">
    <w:abstractNumId w:val="21"/>
  </w:num>
  <w:num w:numId="37">
    <w:abstractNumId w:val="25"/>
  </w:num>
  <w:num w:numId="38">
    <w:abstractNumId w:val="20"/>
  </w:num>
  <w:num w:numId="3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BC"/>
    <w:rsid w:val="0001236F"/>
    <w:rsid w:val="00055F9E"/>
    <w:rsid w:val="00076CC7"/>
    <w:rsid w:val="000C3E56"/>
    <w:rsid w:val="00100BED"/>
    <w:rsid w:val="001858EA"/>
    <w:rsid w:val="001A5882"/>
    <w:rsid w:val="001D466A"/>
    <w:rsid w:val="00201962"/>
    <w:rsid w:val="00266C73"/>
    <w:rsid w:val="002B7F4A"/>
    <w:rsid w:val="003271B0"/>
    <w:rsid w:val="00396E95"/>
    <w:rsid w:val="003D10FA"/>
    <w:rsid w:val="003F50D9"/>
    <w:rsid w:val="004106E1"/>
    <w:rsid w:val="004204AB"/>
    <w:rsid w:val="0042636F"/>
    <w:rsid w:val="004617F2"/>
    <w:rsid w:val="004C1F1D"/>
    <w:rsid w:val="004D7C38"/>
    <w:rsid w:val="005061F9"/>
    <w:rsid w:val="00576529"/>
    <w:rsid w:val="005C33C9"/>
    <w:rsid w:val="005F05B8"/>
    <w:rsid w:val="00680D57"/>
    <w:rsid w:val="00716F8F"/>
    <w:rsid w:val="00722D48"/>
    <w:rsid w:val="00744136"/>
    <w:rsid w:val="007C7FBC"/>
    <w:rsid w:val="0080032D"/>
    <w:rsid w:val="00826AF7"/>
    <w:rsid w:val="008448B5"/>
    <w:rsid w:val="008657CF"/>
    <w:rsid w:val="008C4570"/>
    <w:rsid w:val="0092043C"/>
    <w:rsid w:val="0093729D"/>
    <w:rsid w:val="009542A3"/>
    <w:rsid w:val="009953AB"/>
    <w:rsid w:val="009A28F6"/>
    <w:rsid w:val="009C0200"/>
    <w:rsid w:val="009D0870"/>
    <w:rsid w:val="00A0404E"/>
    <w:rsid w:val="00A823A9"/>
    <w:rsid w:val="00AD657F"/>
    <w:rsid w:val="00AE768B"/>
    <w:rsid w:val="00AF2924"/>
    <w:rsid w:val="00B55F03"/>
    <w:rsid w:val="00B76EF3"/>
    <w:rsid w:val="00BA3F7B"/>
    <w:rsid w:val="00BA6127"/>
    <w:rsid w:val="00C1371F"/>
    <w:rsid w:val="00D72647"/>
    <w:rsid w:val="00D734BD"/>
    <w:rsid w:val="00D95324"/>
    <w:rsid w:val="00DC248D"/>
    <w:rsid w:val="00EA3A10"/>
    <w:rsid w:val="00ED30B0"/>
    <w:rsid w:val="00EE2D39"/>
    <w:rsid w:val="00EF1675"/>
    <w:rsid w:val="00EF5A8A"/>
    <w:rsid w:val="00F033FC"/>
    <w:rsid w:val="00F13B08"/>
    <w:rsid w:val="00F151C1"/>
    <w:rsid w:val="00F40A9B"/>
    <w:rsid w:val="00FA49EF"/>
    <w:rsid w:val="00FA4BAA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4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FB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qFormat/>
    <w:rsid w:val="007C7FBC"/>
    <w:pPr>
      <w:spacing w:beforeAutospacing="1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7C7FBC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C1371F"/>
    <w:pPr>
      <w:tabs>
        <w:tab w:val="left" w:pos="440"/>
        <w:tab w:val="right" w:leader="dot" w:pos="9345"/>
      </w:tabs>
      <w:spacing w:after="0"/>
      <w:jc w:val="both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B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8657C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8657C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57CF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9A2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7C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t-p">
    <w:name w:val="dt-p"/>
    <w:basedOn w:val="a"/>
    <w:rsid w:val="00A8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A823A9"/>
  </w:style>
  <w:style w:type="paragraph" w:styleId="ab">
    <w:name w:val="header"/>
    <w:basedOn w:val="a"/>
    <w:link w:val="ac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0A9B"/>
  </w:style>
  <w:style w:type="paragraph" w:styleId="ad">
    <w:name w:val="footer"/>
    <w:basedOn w:val="a"/>
    <w:link w:val="ae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0A9B"/>
  </w:style>
  <w:style w:type="table" w:styleId="af">
    <w:name w:val="Table Grid"/>
    <w:basedOn w:val="a1"/>
    <w:uiPriority w:val="59"/>
    <w:rsid w:val="008C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FB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qFormat/>
    <w:rsid w:val="007C7FBC"/>
    <w:pPr>
      <w:spacing w:beforeAutospacing="1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7C7FBC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C1371F"/>
    <w:pPr>
      <w:tabs>
        <w:tab w:val="left" w:pos="440"/>
        <w:tab w:val="right" w:leader="dot" w:pos="9345"/>
      </w:tabs>
      <w:spacing w:after="0"/>
      <w:jc w:val="both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B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8657C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8657C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57CF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9A2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7C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t-p">
    <w:name w:val="dt-p"/>
    <w:basedOn w:val="a"/>
    <w:rsid w:val="00A8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A823A9"/>
  </w:style>
  <w:style w:type="paragraph" w:styleId="ab">
    <w:name w:val="header"/>
    <w:basedOn w:val="a"/>
    <w:link w:val="ac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0A9B"/>
  </w:style>
  <w:style w:type="paragraph" w:styleId="ad">
    <w:name w:val="footer"/>
    <w:basedOn w:val="a"/>
    <w:link w:val="ae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0A9B"/>
  </w:style>
  <w:style w:type="table" w:styleId="af">
    <w:name w:val="Table Grid"/>
    <w:basedOn w:val="a1"/>
    <w:uiPriority w:val="59"/>
    <w:rsid w:val="008C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33tura.ru/veng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33tura.ru/gabo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46</Pages>
  <Words>11656</Words>
  <Characters>66440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9</cp:revision>
  <cp:lastPrinted>2023-01-24T04:03:00Z</cp:lastPrinted>
  <dcterms:created xsi:type="dcterms:W3CDTF">2023-03-31T09:17:00Z</dcterms:created>
  <dcterms:modified xsi:type="dcterms:W3CDTF">2025-12-18T06:03:00Z</dcterms:modified>
</cp:coreProperties>
</file>